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AD" w:rsidRPr="003A0C43" w:rsidRDefault="008B7BAD" w:rsidP="008B7BAD">
      <w:pPr>
        <w:spacing w:after="0" w:line="240" w:lineRule="auto"/>
        <w:jc w:val="center"/>
        <w:rPr>
          <w:rFonts w:ascii="Times New Roman" w:hAnsi="Times New Roman"/>
          <w:sz w:val="28"/>
          <w:szCs w:val="28"/>
        </w:rPr>
      </w:pPr>
    </w:p>
    <w:p w:rsidR="008B7BAD" w:rsidRPr="003A0C43" w:rsidRDefault="008B7BAD" w:rsidP="008B7BAD">
      <w:pPr>
        <w:spacing w:after="0" w:line="240" w:lineRule="auto"/>
        <w:jc w:val="center"/>
        <w:rPr>
          <w:rFonts w:ascii="Times New Roman" w:hAnsi="Times New Roman"/>
          <w:sz w:val="28"/>
          <w:szCs w:val="28"/>
        </w:rPr>
      </w:pPr>
    </w:p>
    <w:p w:rsidR="008B7BAD" w:rsidRPr="003A0C43" w:rsidRDefault="008B7BAD" w:rsidP="008B7BAD">
      <w:pPr>
        <w:spacing w:after="0" w:line="240" w:lineRule="auto"/>
        <w:jc w:val="center"/>
        <w:rPr>
          <w:rFonts w:ascii="Times New Roman" w:hAnsi="Times New Roman"/>
          <w:sz w:val="28"/>
          <w:szCs w:val="28"/>
        </w:rPr>
      </w:pPr>
    </w:p>
    <w:p w:rsidR="008B7BAD" w:rsidRPr="003A0C43" w:rsidRDefault="008B7BAD" w:rsidP="008B7BAD">
      <w:pPr>
        <w:spacing w:after="0" w:line="240" w:lineRule="auto"/>
        <w:jc w:val="center"/>
        <w:rPr>
          <w:rFonts w:ascii="Times New Roman" w:hAnsi="Times New Roman"/>
          <w:sz w:val="28"/>
          <w:szCs w:val="28"/>
        </w:rPr>
      </w:pPr>
    </w:p>
    <w:p w:rsidR="008B7BAD" w:rsidRPr="003A0C43" w:rsidRDefault="008B7BAD" w:rsidP="008B7BAD">
      <w:pPr>
        <w:spacing w:after="0" w:line="240" w:lineRule="auto"/>
        <w:jc w:val="center"/>
        <w:rPr>
          <w:rFonts w:ascii="Times New Roman" w:hAnsi="Times New Roman"/>
          <w:sz w:val="28"/>
          <w:szCs w:val="28"/>
        </w:rPr>
      </w:pPr>
    </w:p>
    <w:p w:rsidR="008B7BAD" w:rsidRPr="003A0C43" w:rsidRDefault="008B7BAD" w:rsidP="008B7BAD">
      <w:pPr>
        <w:spacing w:after="0" w:line="240" w:lineRule="auto"/>
        <w:jc w:val="center"/>
        <w:rPr>
          <w:rFonts w:ascii="Times New Roman" w:hAnsi="Times New Roman"/>
          <w:sz w:val="28"/>
          <w:szCs w:val="28"/>
        </w:rPr>
      </w:pPr>
    </w:p>
    <w:p w:rsidR="008B7BAD" w:rsidRPr="003A0C43" w:rsidRDefault="008B7BAD" w:rsidP="008B7BAD">
      <w:pPr>
        <w:spacing w:after="0" w:line="240" w:lineRule="auto"/>
        <w:jc w:val="center"/>
        <w:rPr>
          <w:rFonts w:ascii="Times New Roman" w:hAnsi="Times New Roman"/>
          <w:b/>
          <w:bCs/>
          <w:sz w:val="28"/>
          <w:szCs w:val="28"/>
          <w:lang w:val="kk-KZ"/>
        </w:rPr>
      </w:pPr>
    </w:p>
    <w:p w:rsidR="008B7BAD" w:rsidRPr="003A0C43" w:rsidRDefault="008B7BAD" w:rsidP="008B7BAD">
      <w:pPr>
        <w:spacing w:after="0" w:line="240" w:lineRule="auto"/>
        <w:jc w:val="center"/>
        <w:rPr>
          <w:rFonts w:ascii="Times New Roman" w:hAnsi="Times New Roman"/>
          <w:b/>
          <w:bCs/>
          <w:sz w:val="28"/>
          <w:szCs w:val="28"/>
          <w:lang w:val="kk-KZ"/>
        </w:rPr>
      </w:pPr>
    </w:p>
    <w:p w:rsidR="008B7BAD" w:rsidRPr="003A0C43" w:rsidRDefault="008B7BAD" w:rsidP="008B7BAD">
      <w:pPr>
        <w:spacing w:after="0" w:line="240" w:lineRule="auto"/>
        <w:jc w:val="center"/>
        <w:rPr>
          <w:rFonts w:ascii="Times New Roman" w:hAnsi="Times New Roman"/>
          <w:b/>
          <w:bCs/>
          <w:sz w:val="28"/>
          <w:szCs w:val="28"/>
          <w:lang w:val="kk-KZ"/>
        </w:rPr>
      </w:pPr>
    </w:p>
    <w:p w:rsidR="008B7BAD" w:rsidRPr="003A0C43" w:rsidRDefault="008B7BAD" w:rsidP="008B7BAD">
      <w:pPr>
        <w:spacing w:after="0" w:line="240" w:lineRule="auto"/>
        <w:jc w:val="center"/>
        <w:rPr>
          <w:rFonts w:ascii="Times New Roman" w:hAnsi="Times New Roman"/>
          <w:b/>
          <w:bCs/>
          <w:sz w:val="28"/>
          <w:szCs w:val="28"/>
          <w:lang w:val="kk-KZ"/>
        </w:rPr>
      </w:pPr>
    </w:p>
    <w:p w:rsidR="008B7BAD" w:rsidRPr="003A0C43" w:rsidRDefault="008B7BAD" w:rsidP="008B7BAD">
      <w:pPr>
        <w:spacing w:after="0" w:line="240" w:lineRule="auto"/>
        <w:jc w:val="center"/>
        <w:rPr>
          <w:rFonts w:ascii="Times New Roman" w:hAnsi="Times New Roman"/>
          <w:b/>
          <w:bCs/>
          <w:sz w:val="28"/>
          <w:szCs w:val="28"/>
          <w:lang w:val="kk-KZ"/>
        </w:rPr>
      </w:pPr>
      <w:r w:rsidRPr="003A0C43">
        <w:rPr>
          <w:rFonts w:ascii="Times New Roman" w:hAnsi="Times New Roman"/>
          <w:b/>
          <w:bCs/>
          <w:sz w:val="28"/>
          <w:szCs w:val="28"/>
          <w:lang w:val="kk-KZ"/>
        </w:rPr>
        <w:t>АННОТАЦИЯ</w:t>
      </w:r>
    </w:p>
    <w:p w:rsidR="008B7BAD" w:rsidRPr="003A0C43" w:rsidRDefault="008B7BAD" w:rsidP="008B7BAD">
      <w:pPr>
        <w:spacing w:after="0" w:line="240" w:lineRule="auto"/>
        <w:jc w:val="center"/>
        <w:rPr>
          <w:rFonts w:ascii="Times New Roman" w:hAnsi="Times New Roman"/>
          <w:sz w:val="28"/>
          <w:szCs w:val="28"/>
        </w:rPr>
      </w:pPr>
    </w:p>
    <w:p w:rsidR="008B7BAD" w:rsidRPr="003A0C43" w:rsidRDefault="008B7BAD" w:rsidP="008B7BAD">
      <w:pPr>
        <w:spacing w:after="0" w:line="240" w:lineRule="auto"/>
        <w:jc w:val="center"/>
        <w:rPr>
          <w:rFonts w:ascii="Times New Roman" w:hAnsi="Times New Roman"/>
          <w:sz w:val="28"/>
          <w:szCs w:val="28"/>
        </w:rPr>
      </w:pPr>
      <w:r w:rsidRPr="003A0C43">
        <w:rPr>
          <w:rFonts w:ascii="Times New Roman" w:hAnsi="Times New Roman"/>
          <w:sz w:val="28"/>
          <w:szCs w:val="28"/>
        </w:rPr>
        <w:t>философия докторы ғылыми дәрежесін алу үшін диссертациялық жұмыс</w:t>
      </w:r>
    </w:p>
    <w:p w:rsidR="008B7BAD" w:rsidRPr="003A0C43" w:rsidRDefault="008B7BAD" w:rsidP="008B7BAD">
      <w:pPr>
        <w:spacing w:after="0" w:line="240" w:lineRule="auto"/>
        <w:jc w:val="center"/>
        <w:rPr>
          <w:rFonts w:ascii="Times New Roman" w:hAnsi="Times New Roman"/>
          <w:sz w:val="28"/>
          <w:szCs w:val="28"/>
        </w:rPr>
      </w:pPr>
    </w:p>
    <w:tbl>
      <w:tblPr>
        <w:tblpPr w:leftFromText="180" w:rightFromText="180" w:vertAnchor="text" w:tblpY="1"/>
        <w:tblOverlap w:val="never"/>
        <w:tblW w:w="0" w:type="auto"/>
        <w:tblLook w:val="04A0" w:firstRow="1" w:lastRow="0" w:firstColumn="1" w:lastColumn="0" w:noHBand="0" w:noVBand="1"/>
      </w:tblPr>
      <w:tblGrid>
        <w:gridCol w:w="8911"/>
      </w:tblGrid>
      <w:tr w:rsidR="008B7BAD" w:rsidRPr="003A0C43" w:rsidTr="00790B04">
        <w:tc>
          <w:tcPr>
            <w:tcW w:w="8911" w:type="dxa"/>
            <w:shd w:val="clear" w:color="auto" w:fill="auto"/>
          </w:tcPr>
          <w:p w:rsidR="008B7BAD" w:rsidRPr="003A0C43" w:rsidRDefault="002371A9" w:rsidP="00790B04">
            <w:pPr>
              <w:spacing w:after="0" w:line="240" w:lineRule="auto"/>
              <w:jc w:val="center"/>
              <w:rPr>
                <w:rFonts w:ascii="Times New Roman" w:hAnsi="Times New Roman"/>
                <w:sz w:val="28"/>
                <w:szCs w:val="28"/>
              </w:rPr>
            </w:pPr>
            <w:r w:rsidRPr="003A0C43">
              <w:rPr>
                <w:rFonts w:ascii="Times New Roman" w:hAnsi="Times New Roman"/>
                <w:sz w:val="28"/>
                <w:szCs w:val="28"/>
              </w:rPr>
              <w:t>Тақырыбы: «</w:t>
            </w:r>
            <w:r w:rsidR="00E11257" w:rsidRPr="003A0C43">
              <w:rPr>
                <w:rFonts w:ascii="Times New Roman" w:hAnsi="Times New Roman"/>
                <w:sz w:val="28"/>
                <w:szCs w:val="28"/>
              </w:rPr>
              <w:t xml:space="preserve">Остеомиелит үлгісінде Марбург жүйесі бойынша </w:t>
            </w:r>
            <w:r w:rsidRPr="003A0C43">
              <w:rPr>
                <w:rFonts w:ascii="Times New Roman" w:hAnsi="Times New Roman"/>
                <w:sz w:val="28"/>
                <w:szCs w:val="28"/>
                <w:lang w:val="kk-KZ"/>
              </w:rPr>
              <w:t>жасалған, антибиотикке байытылған сүйек аллографтын дайындау және эксперименталды-морфологиялық негіздеу</w:t>
            </w:r>
            <w:r w:rsidR="008B7BAD" w:rsidRPr="003A0C43">
              <w:rPr>
                <w:rFonts w:ascii="Times New Roman" w:hAnsi="Times New Roman"/>
                <w:sz w:val="28"/>
                <w:szCs w:val="28"/>
              </w:rPr>
              <w:t>»</w:t>
            </w: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790B04">
            <w:pPr>
              <w:spacing w:after="0" w:line="240" w:lineRule="auto"/>
              <w:jc w:val="center"/>
              <w:rPr>
                <w:rFonts w:ascii="Times New Roman" w:hAnsi="Times New Roman"/>
                <w:sz w:val="28"/>
                <w:szCs w:val="28"/>
              </w:rPr>
            </w:pPr>
          </w:p>
        </w:tc>
      </w:tr>
      <w:tr w:rsidR="008B7BAD" w:rsidRPr="003A0C43" w:rsidTr="00790B04">
        <w:tc>
          <w:tcPr>
            <w:tcW w:w="8911" w:type="dxa"/>
            <w:shd w:val="clear" w:color="auto" w:fill="auto"/>
          </w:tcPr>
          <w:p w:rsidR="008B7BAD" w:rsidRPr="003A0C43" w:rsidRDefault="008B7BAD" w:rsidP="00790B04">
            <w:pPr>
              <w:spacing w:after="0" w:line="240" w:lineRule="auto"/>
              <w:rPr>
                <w:rFonts w:ascii="Times New Roman" w:hAnsi="Times New Roman"/>
                <w:sz w:val="28"/>
                <w:szCs w:val="28"/>
              </w:rPr>
            </w:pPr>
            <w:r w:rsidRPr="003A0C43">
              <w:rPr>
                <w:rFonts w:ascii="Times New Roman" w:hAnsi="Times New Roman"/>
                <w:sz w:val="28"/>
                <w:szCs w:val="28"/>
              </w:rPr>
              <w:t xml:space="preserve">Мамандығы: 6 </w:t>
            </w:r>
            <w:r w:rsidRPr="003A0C43">
              <w:rPr>
                <w:rFonts w:ascii="Times New Roman" w:hAnsi="Times New Roman"/>
                <w:sz w:val="28"/>
                <w:szCs w:val="28"/>
                <w:lang w:val="en-US"/>
              </w:rPr>
              <w:t>D</w:t>
            </w:r>
            <w:r w:rsidRPr="003A0C43">
              <w:rPr>
                <w:rFonts w:ascii="Times New Roman" w:hAnsi="Times New Roman"/>
                <w:sz w:val="28"/>
                <w:szCs w:val="28"/>
                <w:lang w:val="ru-RU"/>
              </w:rPr>
              <w:t xml:space="preserve"> </w:t>
            </w:r>
            <w:r w:rsidRPr="003A0C43">
              <w:rPr>
                <w:rFonts w:ascii="Times New Roman" w:hAnsi="Times New Roman"/>
                <w:sz w:val="28"/>
                <w:szCs w:val="28"/>
              </w:rPr>
              <w:t>110100 «Медицина»</w:t>
            </w:r>
          </w:p>
          <w:p w:rsidR="008B7BAD" w:rsidRPr="003A0C43" w:rsidRDefault="008B7BAD" w:rsidP="00790B04">
            <w:pPr>
              <w:spacing w:after="0" w:line="240" w:lineRule="auto"/>
              <w:rPr>
                <w:rFonts w:ascii="Times New Roman" w:hAnsi="Times New Roman"/>
                <w:sz w:val="28"/>
                <w:szCs w:val="28"/>
              </w:rPr>
            </w:pPr>
            <w:r w:rsidRPr="003A0C43">
              <w:rPr>
                <w:rFonts w:ascii="Times New Roman" w:hAnsi="Times New Roman"/>
                <w:sz w:val="28"/>
                <w:szCs w:val="28"/>
              </w:rPr>
              <w:t xml:space="preserve">Орындаған: докторант </w:t>
            </w:r>
            <w:r w:rsidR="002371A9" w:rsidRPr="003A0C43">
              <w:rPr>
                <w:rFonts w:ascii="Times New Roman" w:hAnsi="Times New Roman"/>
                <w:sz w:val="28"/>
                <w:szCs w:val="28"/>
                <w:lang w:val="kk-KZ"/>
              </w:rPr>
              <w:t>К</w:t>
            </w:r>
            <w:r w:rsidRPr="003A0C43">
              <w:rPr>
                <w:rFonts w:ascii="Times New Roman" w:hAnsi="Times New Roman"/>
                <w:sz w:val="28"/>
                <w:szCs w:val="28"/>
              </w:rPr>
              <w:t xml:space="preserve">ошанова </w:t>
            </w:r>
            <w:r w:rsidR="002371A9" w:rsidRPr="003A0C43">
              <w:rPr>
                <w:rFonts w:ascii="Times New Roman" w:hAnsi="Times New Roman"/>
                <w:sz w:val="28"/>
                <w:szCs w:val="28"/>
                <w:lang w:val="kk-KZ"/>
              </w:rPr>
              <w:t>А</w:t>
            </w:r>
            <w:r w:rsidRPr="003A0C43">
              <w:rPr>
                <w:rFonts w:ascii="Times New Roman" w:hAnsi="Times New Roman"/>
                <w:sz w:val="28"/>
                <w:szCs w:val="28"/>
              </w:rPr>
              <w:t>мина Амантай</w:t>
            </w:r>
            <w:r w:rsidR="002371A9" w:rsidRPr="003A0C43">
              <w:rPr>
                <w:rFonts w:ascii="Times New Roman" w:hAnsi="Times New Roman"/>
                <w:sz w:val="28"/>
                <w:szCs w:val="28"/>
                <w:lang w:val="kk-KZ"/>
              </w:rPr>
              <w:t>к</w:t>
            </w:r>
            <w:r w:rsidRPr="003A0C43">
              <w:rPr>
                <w:rFonts w:ascii="Times New Roman" w:hAnsi="Times New Roman"/>
                <w:sz w:val="28"/>
                <w:szCs w:val="28"/>
              </w:rPr>
              <w:t>ызы</w:t>
            </w:r>
          </w:p>
          <w:p w:rsidR="008B7BAD" w:rsidRPr="003A0C43" w:rsidRDefault="008B7BAD" w:rsidP="00790B04">
            <w:pPr>
              <w:spacing w:after="0" w:line="240" w:lineRule="auto"/>
              <w:rPr>
                <w:rFonts w:ascii="Times New Roman" w:hAnsi="Times New Roman"/>
                <w:sz w:val="28"/>
                <w:szCs w:val="28"/>
              </w:rPr>
            </w:pPr>
            <w:r w:rsidRPr="003A0C43">
              <w:rPr>
                <w:rFonts w:ascii="Times New Roman" w:hAnsi="Times New Roman"/>
                <w:sz w:val="28"/>
                <w:szCs w:val="28"/>
              </w:rPr>
              <w:t>Ғылыми жетекшісі: м.ғ.д., хирургиялық аурулар кафедрасының меңгерушісі Тулеубаев Б.Е.</w:t>
            </w:r>
          </w:p>
          <w:p w:rsidR="008B7BAD" w:rsidRPr="003A0C43" w:rsidRDefault="008B7BAD" w:rsidP="00790B04">
            <w:pPr>
              <w:spacing w:after="0" w:line="240" w:lineRule="auto"/>
              <w:rPr>
                <w:rFonts w:ascii="Times New Roman" w:hAnsi="Times New Roman"/>
                <w:sz w:val="28"/>
                <w:szCs w:val="28"/>
              </w:rPr>
            </w:pPr>
            <w:r w:rsidRPr="003A0C43">
              <w:rPr>
                <w:rFonts w:ascii="Times New Roman" w:hAnsi="Times New Roman"/>
                <w:sz w:val="28"/>
                <w:szCs w:val="28"/>
              </w:rPr>
              <w:t>Ғылыми кеңесші: м.ғ.д., патология кафедрасының профессоры Тусупбекова М.М.</w:t>
            </w:r>
          </w:p>
          <w:p w:rsidR="008B7BAD" w:rsidRPr="003A0C43" w:rsidRDefault="008B7BAD" w:rsidP="008B7BAD">
            <w:pPr>
              <w:spacing w:after="0" w:line="240" w:lineRule="auto"/>
              <w:jc w:val="both"/>
              <w:rPr>
                <w:rFonts w:ascii="Times New Roman" w:hAnsi="Times New Roman"/>
                <w:color w:val="000000"/>
                <w:sz w:val="28"/>
                <w:szCs w:val="28"/>
                <w:shd w:val="clear" w:color="auto" w:fill="FFFFFF"/>
              </w:rPr>
            </w:pPr>
            <w:r w:rsidRPr="003A0C43">
              <w:rPr>
                <w:rFonts w:ascii="Times New Roman" w:hAnsi="Times New Roman"/>
                <w:sz w:val="28"/>
                <w:szCs w:val="28"/>
              </w:rPr>
              <w:t xml:space="preserve">Шетелдік ғылыми кеңесші: </w:t>
            </w:r>
            <w:r w:rsidR="002371A9" w:rsidRPr="003A0C43">
              <w:rPr>
                <w:rFonts w:ascii="Times New Roman" w:hAnsi="Times New Roman"/>
                <w:sz w:val="28"/>
                <w:szCs w:val="28"/>
                <w:lang w:val="kk-KZ"/>
              </w:rPr>
              <w:t>м.ғ.к.</w:t>
            </w:r>
            <w:r w:rsidRPr="003A0C43">
              <w:rPr>
                <w:rFonts w:ascii="Times New Roman" w:eastAsia="Times New Roman" w:hAnsi="Times New Roman"/>
                <w:sz w:val="28"/>
                <w:szCs w:val="28"/>
                <w:lang w:val="kk-KZ" w:eastAsia="ru-RU"/>
              </w:rPr>
              <w:t>,</w:t>
            </w:r>
            <w:r w:rsidRPr="003A0C43">
              <w:rPr>
                <w:rFonts w:ascii="Times New Roman" w:hAnsi="Times New Roman"/>
                <w:sz w:val="28"/>
                <w:szCs w:val="28"/>
                <w:lang w:val="kk-KZ"/>
              </w:rPr>
              <w:t xml:space="preserve"> </w:t>
            </w:r>
            <w:r w:rsidR="00E11257" w:rsidRPr="003A0C43">
              <w:rPr>
                <w:rFonts w:ascii="Times New Roman" w:hAnsi="Times New Roman"/>
                <w:color w:val="000000"/>
                <w:sz w:val="28"/>
                <w:szCs w:val="28"/>
                <w:shd w:val="clear" w:color="auto" w:fill="FFFFFF"/>
              </w:rPr>
              <w:t>С.М.</w:t>
            </w:r>
            <w:r w:rsidR="002371A9" w:rsidRPr="003A0C43">
              <w:rPr>
                <w:rFonts w:ascii="Times New Roman" w:hAnsi="Times New Roman"/>
                <w:color w:val="000000"/>
                <w:sz w:val="28"/>
                <w:szCs w:val="28"/>
                <w:shd w:val="clear" w:color="auto" w:fill="FFFFFF"/>
                <w:lang w:val="kk-KZ"/>
              </w:rPr>
              <w:t>Киров</w:t>
            </w:r>
            <w:r w:rsidR="00E11257" w:rsidRPr="003A0C43">
              <w:rPr>
                <w:rFonts w:ascii="Times New Roman" w:hAnsi="Times New Roman"/>
                <w:color w:val="000000"/>
                <w:sz w:val="28"/>
                <w:szCs w:val="28"/>
                <w:shd w:val="clear" w:color="auto" w:fill="FFFFFF"/>
              </w:rPr>
              <w:t xml:space="preserve"> атындағы Әскери-медициналық академиясының ғылыми-зерттеу орталығының ғылыми қызметкері. Ресей Қорғаныс министрлігі, Санкт-Петербург</w:t>
            </w:r>
            <w:r w:rsidR="002371A9" w:rsidRPr="003A0C43">
              <w:rPr>
                <w:rFonts w:ascii="Times New Roman" w:hAnsi="Times New Roman"/>
                <w:color w:val="000000"/>
                <w:sz w:val="28"/>
                <w:szCs w:val="28"/>
                <w:shd w:val="clear" w:color="auto" w:fill="FFFFFF"/>
                <w:lang w:val="kk-KZ"/>
              </w:rPr>
              <w:t xml:space="preserve"> қ.</w:t>
            </w:r>
            <w:r w:rsidRPr="003A0C43">
              <w:rPr>
                <w:rFonts w:ascii="Times New Roman" w:hAnsi="Times New Roman"/>
                <w:color w:val="000000"/>
                <w:sz w:val="28"/>
                <w:szCs w:val="28"/>
                <w:shd w:val="clear" w:color="auto" w:fill="FFFFFF"/>
              </w:rPr>
              <w:t xml:space="preserve"> Воробьев К.А.</w:t>
            </w:r>
          </w:p>
          <w:p w:rsidR="008B7BAD" w:rsidRPr="003A0C43" w:rsidRDefault="008B7BAD" w:rsidP="008B7BAD">
            <w:pPr>
              <w:spacing w:after="0" w:line="240" w:lineRule="auto"/>
              <w:jc w:val="both"/>
              <w:rPr>
                <w:rFonts w:ascii="Times New Roman" w:hAnsi="Times New Roman"/>
                <w:sz w:val="28"/>
                <w:szCs w:val="28"/>
              </w:rPr>
            </w:pPr>
          </w:p>
          <w:p w:rsidR="008B7BAD" w:rsidRPr="003A0C43" w:rsidRDefault="008B7BAD" w:rsidP="00790B04">
            <w:pPr>
              <w:spacing w:after="0" w:line="240" w:lineRule="auto"/>
              <w:rPr>
                <w:rFonts w:ascii="Times New Roman" w:hAnsi="Times New Roman"/>
                <w:sz w:val="28"/>
                <w:szCs w:val="28"/>
              </w:rPr>
            </w:pPr>
          </w:p>
          <w:p w:rsidR="008B7BAD" w:rsidRPr="003A0C43" w:rsidRDefault="008B7BAD" w:rsidP="00790B04">
            <w:pPr>
              <w:spacing w:after="0" w:line="240" w:lineRule="auto"/>
              <w:rPr>
                <w:rFonts w:ascii="Times New Roman" w:hAnsi="Times New Roman"/>
                <w:sz w:val="28"/>
                <w:szCs w:val="28"/>
              </w:rPr>
            </w:pPr>
          </w:p>
          <w:p w:rsidR="008B7BAD" w:rsidRPr="003A0C43" w:rsidRDefault="008B7BAD" w:rsidP="00790B04">
            <w:pPr>
              <w:spacing w:after="0" w:line="240" w:lineRule="auto"/>
              <w:rPr>
                <w:rFonts w:ascii="Times New Roman" w:hAnsi="Times New Roman"/>
                <w:sz w:val="28"/>
                <w:szCs w:val="28"/>
              </w:rPr>
            </w:pPr>
          </w:p>
          <w:p w:rsidR="008B7BAD" w:rsidRPr="003A0C43" w:rsidRDefault="008B7BAD" w:rsidP="00790B04">
            <w:pPr>
              <w:spacing w:after="0" w:line="240" w:lineRule="auto"/>
              <w:rPr>
                <w:rFonts w:ascii="Times New Roman" w:hAnsi="Times New Roman"/>
                <w:sz w:val="28"/>
                <w:szCs w:val="28"/>
              </w:rPr>
            </w:pPr>
          </w:p>
          <w:p w:rsidR="008B7BAD" w:rsidRPr="003A0C43" w:rsidRDefault="008B7BAD" w:rsidP="00790B04">
            <w:pPr>
              <w:spacing w:after="0" w:line="240" w:lineRule="auto"/>
              <w:rPr>
                <w:rFonts w:ascii="Times New Roman" w:hAnsi="Times New Roman"/>
                <w:sz w:val="28"/>
                <w:szCs w:val="28"/>
              </w:rPr>
            </w:pPr>
            <w:r w:rsidRPr="003A0C43">
              <w:rPr>
                <w:rFonts w:ascii="Times New Roman" w:hAnsi="Times New Roman"/>
                <w:sz w:val="28"/>
                <w:szCs w:val="28"/>
              </w:rPr>
              <w:t xml:space="preserve">                                                   </w:t>
            </w:r>
          </w:p>
          <w:p w:rsidR="008B7BAD" w:rsidRPr="003A0C43" w:rsidRDefault="008B7BAD" w:rsidP="00790B04">
            <w:pPr>
              <w:spacing w:after="0" w:line="240" w:lineRule="auto"/>
              <w:rPr>
                <w:rFonts w:ascii="Times New Roman" w:hAnsi="Times New Roman"/>
                <w:sz w:val="28"/>
                <w:szCs w:val="28"/>
              </w:rPr>
            </w:pPr>
          </w:p>
          <w:p w:rsidR="008B7BAD" w:rsidRPr="003A0C43" w:rsidRDefault="008B7BAD" w:rsidP="003A0C43">
            <w:pPr>
              <w:spacing w:after="0" w:line="240" w:lineRule="auto"/>
              <w:rPr>
                <w:rFonts w:ascii="Times New Roman" w:hAnsi="Times New Roman"/>
                <w:sz w:val="28"/>
                <w:szCs w:val="28"/>
              </w:rPr>
            </w:pPr>
            <w:r w:rsidRPr="003A0C43">
              <w:rPr>
                <w:rFonts w:ascii="Times New Roman" w:hAnsi="Times New Roman"/>
                <w:sz w:val="28"/>
                <w:szCs w:val="28"/>
              </w:rPr>
              <w:t xml:space="preserve">                                                          </w:t>
            </w: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790B04">
            <w:pPr>
              <w:spacing w:after="0" w:line="240" w:lineRule="auto"/>
              <w:jc w:val="center"/>
              <w:rPr>
                <w:rFonts w:ascii="Times New Roman" w:hAnsi="Times New Roman"/>
                <w:sz w:val="28"/>
                <w:szCs w:val="28"/>
              </w:rPr>
            </w:pPr>
          </w:p>
          <w:p w:rsidR="008B7BAD" w:rsidRPr="003A0C43" w:rsidRDefault="008B7BAD" w:rsidP="00E11257">
            <w:pPr>
              <w:spacing w:after="0" w:line="240" w:lineRule="auto"/>
              <w:jc w:val="center"/>
              <w:rPr>
                <w:rFonts w:ascii="Times New Roman" w:hAnsi="Times New Roman"/>
                <w:b/>
                <w:sz w:val="28"/>
                <w:szCs w:val="28"/>
              </w:rPr>
            </w:pPr>
            <w:r w:rsidRPr="003A0C43">
              <w:rPr>
                <w:rFonts w:ascii="Times New Roman" w:hAnsi="Times New Roman"/>
                <w:sz w:val="28"/>
                <w:szCs w:val="28"/>
              </w:rPr>
              <w:t>2022</w:t>
            </w:r>
          </w:p>
        </w:tc>
      </w:tr>
    </w:tbl>
    <w:p w:rsidR="008B7BAD" w:rsidRPr="003A0C43" w:rsidRDefault="002371A9" w:rsidP="008B7BAD">
      <w:pPr>
        <w:spacing w:after="0" w:line="240" w:lineRule="auto"/>
        <w:ind w:left="142" w:firstLine="566"/>
        <w:jc w:val="both"/>
        <w:rPr>
          <w:rFonts w:ascii="Times New Roman" w:hAnsi="Times New Roman"/>
          <w:b/>
          <w:color w:val="000000"/>
          <w:sz w:val="28"/>
          <w:szCs w:val="28"/>
        </w:rPr>
      </w:pPr>
      <w:r w:rsidRPr="003A0C43">
        <w:rPr>
          <w:rFonts w:ascii="Times New Roman" w:hAnsi="Times New Roman"/>
          <w:b/>
          <w:color w:val="000000"/>
          <w:sz w:val="28"/>
          <w:szCs w:val="28"/>
          <w:lang w:val="kk-KZ"/>
        </w:rPr>
        <w:lastRenderedPageBreak/>
        <w:t>Өзектілігі</w:t>
      </w:r>
      <w:r w:rsidR="008B7BAD" w:rsidRPr="003A0C43">
        <w:rPr>
          <w:rFonts w:ascii="Times New Roman" w:hAnsi="Times New Roman"/>
          <w:b/>
          <w:color w:val="000000"/>
          <w:sz w:val="28"/>
          <w:szCs w:val="28"/>
        </w:rPr>
        <w:t>.</w:t>
      </w:r>
    </w:p>
    <w:p w:rsidR="008B7BAD" w:rsidRPr="003A0C43" w:rsidRDefault="00D0215B" w:rsidP="00D0215B">
      <w:pPr>
        <w:pStyle w:val="a6"/>
        <w:tabs>
          <w:tab w:val="left" w:pos="284"/>
          <w:tab w:val="left" w:pos="426"/>
        </w:tabs>
        <w:jc w:val="both"/>
        <w:rPr>
          <w:rFonts w:ascii="Times New Roman" w:hAnsi="Times New Roman"/>
          <w:color w:val="000000"/>
          <w:sz w:val="28"/>
          <w:szCs w:val="28"/>
        </w:rPr>
      </w:pPr>
      <w:r w:rsidRPr="003A0C43">
        <w:rPr>
          <w:rFonts w:ascii="Times New Roman" w:hAnsi="Times New Roman"/>
          <w:sz w:val="28"/>
          <w:szCs w:val="28"/>
        </w:rPr>
        <w:tab/>
      </w:r>
      <w:bookmarkStart w:id="0" w:name="_GoBack"/>
      <w:bookmarkEnd w:id="0"/>
      <w:r w:rsidR="008B7BAD" w:rsidRPr="003A0C43">
        <w:rPr>
          <w:rFonts w:ascii="Times New Roman" w:hAnsi="Times New Roman"/>
          <w:sz w:val="28"/>
          <w:szCs w:val="28"/>
        </w:rPr>
        <w:t xml:space="preserve">Созылмалы остеомиелитті емдеу мәселесінің өзектілігі жарақаттардың тұрақты өсуімен, патологиялық процестің ауырлығымен және ұзақтығымен, хирургиялық емдеуді енгізу белсенділігімен анықталатын барлық жас топтары арасында аурудың айтарлықтай таралуымен анықталады. емдеу әдістері, сондай-ақ осы патологияның алдын </w:t>
      </w:r>
      <w:r w:rsidR="003A0C43">
        <w:rPr>
          <w:rFonts w:ascii="Times New Roman" w:hAnsi="Times New Roman"/>
          <w:sz w:val="28"/>
          <w:szCs w:val="28"/>
        </w:rPr>
        <w:t>алу және емдеудегі қиындықтар (</w:t>
      </w:r>
      <w:r w:rsidR="003A0C43" w:rsidRPr="009F0D84">
        <w:rPr>
          <w:rFonts w:ascii="Times New Roman" w:hAnsi="Times New Roman"/>
          <w:color w:val="000000"/>
          <w:sz w:val="28"/>
          <w:szCs w:val="28"/>
        </w:rPr>
        <w:t xml:space="preserve">Божкова С.А., Новокшонова А.А., Конев В.А. Современные возможности локальной антибиотикотерапии перипротезной инфекции и остеомиелита (обзор литературы)// Травматология и ортопедия России, 2015; 3(77): С. 93-103; </w:t>
      </w:r>
      <w:r w:rsidR="003A0C43" w:rsidRPr="009F0D84">
        <w:rPr>
          <w:rFonts w:ascii="Times New Roman" w:hAnsi="Times New Roman"/>
          <w:bCs/>
          <w:sz w:val="28"/>
          <w:szCs w:val="28"/>
        </w:rPr>
        <w:t>Деркачев В.С., Алексеев С.А., Бордаков В.Н., Елин И.А., Деркачев Д.В.  К</w:t>
      </w:r>
      <w:r w:rsidR="003A0C43" w:rsidRPr="009F0D84">
        <w:rPr>
          <w:rFonts w:ascii="Times New Roman" w:hAnsi="Times New Roman"/>
          <w:sz w:val="28"/>
          <w:szCs w:val="28"/>
        </w:rPr>
        <w:t xml:space="preserve"> вопросу о комплексном лечении хронического посттравматического остеомиелита // Травматология ж</w:t>
      </w:r>
      <w:r w:rsidR="003A0C43" w:rsidRPr="009F0D84">
        <w:rPr>
          <w:rFonts w:ascii="Times New Roman" w:hAnsi="Times New Roman"/>
          <w:sz w:val="28"/>
          <w:szCs w:val="28"/>
          <w:lang w:val="kk-KZ"/>
        </w:rPr>
        <w:t>ә</w:t>
      </w:r>
      <w:r w:rsidR="003A0C43" w:rsidRPr="009F0D84">
        <w:rPr>
          <w:rFonts w:ascii="Times New Roman" w:hAnsi="Times New Roman"/>
          <w:sz w:val="28"/>
          <w:szCs w:val="28"/>
        </w:rPr>
        <w:t>не ортопедия. – 3-4 (33-34)/2015.– С.43-44; Дьячкова Г.В., Клюшин Н.М., Мигалкин Н.С., Ларионова Т.А., Леончук Д.С., Дьячков К.А., Бегимбетова Н.Б. Рентгено-гистологические параллели стадий хронического остеомиелита// Вестник Российской военно-медицинской академии, 2017; 4 (60): С. 17 – 22</w:t>
      </w:r>
      <w:r w:rsidRPr="003A0C43">
        <w:rPr>
          <w:rFonts w:ascii="Times New Roman" w:hAnsi="Times New Roman"/>
          <w:sz w:val="28"/>
          <w:szCs w:val="28"/>
        </w:rPr>
        <w:t xml:space="preserve">). </w:t>
      </w:r>
      <w:r w:rsidR="008B7BAD" w:rsidRPr="003A0C43">
        <w:rPr>
          <w:rFonts w:ascii="Times New Roman" w:hAnsi="Times New Roman"/>
          <w:color w:val="000000"/>
          <w:sz w:val="28"/>
          <w:szCs w:val="28"/>
        </w:rPr>
        <w:t>Минималды инвазивті емдеу әдістері мен белсенді хирургиялық тактиканың кеңінен қолданылуына қарамастан, созылмалы остеомиелит әлемде шешілмеген мәселе болып қала береді. Созылмалы остеомиелитті емдегеннен кейін 50-90%-ға жететін нашар нәтижелер мен мүгедектіктің жоғары көрсеткіште</w:t>
      </w:r>
      <w:r w:rsidR="003A0C43">
        <w:rPr>
          <w:rFonts w:ascii="Times New Roman" w:hAnsi="Times New Roman"/>
          <w:color w:val="000000"/>
          <w:sz w:val="28"/>
          <w:szCs w:val="28"/>
        </w:rPr>
        <w:t>рі әлі де бар екені анықталды (</w:t>
      </w:r>
      <w:r w:rsidR="003A0C43" w:rsidRPr="009F0D84">
        <w:rPr>
          <w:rFonts w:ascii="Times New Roman" w:hAnsi="Times New Roman"/>
          <w:sz w:val="28"/>
          <w:szCs w:val="28"/>
        </w:rPr>
        <w:t>Дьячкова Г.В., Клюшин Н.М., Мигалкин Н.С., Ларионова Т.А., Леончук Д.С., Дьячков К.А., Бегимбетова Н.Б. Рентгено-гистологические параллели стадий хронического остеомиелита// Вестник Российской военно-медицинской академии, 2017; 4 (60): С. 17 – 22</w:t>
      </w:r>
      <w:r w:rsidR="003A0C43">
        <w:rPr>
          <w:rFonts w:ascii="Times New Roman" w:hAnsi="Times New Roman"/>
          <w:sz w:val="28"/>
          <w:szCs w:val="28"/>
          <w:lang w:val="kk-KZ"/>
        </w:rPr>
        <w:t>)</w:t>
      </w:r>
      <w:r w:rsidRPr="003A0C43">
        <w:rPr>
          <w:rFonts w:ascii="Times New Roman" w:hAnsi="Times New Roman"/>
          <w:color w:val="000000"/>
          <w:sz w:val="28"/>
          <w:szCs w:val="28"/>
        </w:rPr>
        <w:t xml:space="preserve">. Созылмалы остеомиелиттің адекватты емі мыналар болып табылады: инфекцияны жою, санитарлық тазарту және зақымдалған жерде антибиотиктің жоғары концентрациясын жасау, сүйек ақауын бір мезгілде толтыру. Остеомиелитті емдеудің дәстүрлі әдістері жүйелі антибиотикалық терапия және инфекция ошағын хирургиялық тазарту болып табылады. Кез келген </w:t>
      </w:r>
      <w:r w:rsidR="008B7BAD" w:rsidRPr="003A0C43">
        <w:rPr>
          <w:rFonts w:ascii="Times New Roman" w:hAnsi="Times New Roman"/>
          <w:color w:val="000000"/>
          <w:sz w:val="28"/>
          <w:szCs w:val="28"/>
        </w:rPr>
        <w:t>некросеквестрэктомиядан кейін сүйекте өздігінен регенерацияланбайтын және қабынуды үнемі сақтайтын ақаулар қалады (</w:t>
      </w:r>
      <w:r w:rsidR="003A0C43" w:rsidRPr="003A0C43">
        <w:rPr>
          <w:rFonts w:ascii="Times New Roman" w:hAnsi="Times New Roman"/>
          <w:color w:val="000000"/>
          <w:sz w:val="28"/>
          <w:szCs w:val="28"/>
        </w:rPr>
        <w:t>Lewis</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CS</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Supronowicz</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PR</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Zhukauskas</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RM</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Gill</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E</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Cobb</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RR</w:t>
      </w:r>
      <w:r w:rsidR="003A0C43" w:rsidRPr="009F0D84">
        <w:rPr>
          <w:rFonts w:ascii="Times New Roman" w:hAnsi="Times New Roman"/>
          <w:color w:val="000000"/>
          <w:sz w:val="28"/>
          <w:szCs w:val="28"/>
        </w:rPr>
        <w:t xml:space="preserve">. </w:t>
      </w:r>
      <w:r w:rsidR="003A0C43" w:rsidRPr="009F0D84">
        <w:rPr>
          <w:rFonts w:ascii="Times New Roman" w:hAnsi="Times New Roman"/>
          <w:color w:val="000000"/>
          <w:sz w:val="28"/>
          <w:szCs w:val="28"/>
          <w:lang w:val="en-US"/>
        </w:rPr>
        <w:t>Local antibiotic delivery with demineralized bone matrix. Cell Tissue Bank.</w:t>
      </w:r>
      <w:r w:rsidR="003A0C43" w:rsidRPr="009F0D84">
        <w:rPr>
          <w:rStyle w:val="apple-converted-space"/>
          <w:rFonts w:ascii="Times New Roman" w:hAnsi="Times New Roman"/>
          <w:color w:val="000000"/>
          <w:sz w:val="28"/>
          <w:szCs w:val="28"/>
          <w:shd w:val="clear" w:color="auto" w:fill="FFFFFF"/>
          <w:lang w:val="en-US"/>
        </w:rPr>
        <w:t> </w:t>
      </w:r>
      <w:r w:rsidR="003A0C43" w:rsidRPr="009F0D84">
        <w:rPr>
          <w:rFonts w:ascii="Times New Roman" w:hAnsi="Times New Roman"/>
          <w:color w:val="000000"/>
          <w:sz w:val="28"/>
          <w:szCs w:val="28"/>
          <w:shd w:val="clear" w:color="auto" w:fill="FFFFFF"/>
          <w:lang w:val="en-US"/>
        </w:rPr>
        <w:t xml:space="preserve">2012 Mar;13(1):119-27. </w:t>
      </w:r>
      <w:proofErr w:type="spellStart"/>
      <w:r w:rsidR="003A0C43" w:rsidRPr="009F0D84">
        <w:rPr>
          <w:rFonts w:ascii="Times New Roman" w:hAnsi="Times New Roman"/>
          <w:color w:val="000000"/>
          <w:sz w:val="28"/>
          <w:szCs w:val="28"/>
          <w:shd w:val="clear" w:color="auto" w:fill="FFFFFF"/>
          <w:lang w:val="en-US"/>
        </w:rPr>
        <w:t>doi</w:t>
      </w:r>
      <w:proofErr w:type="spellEnd"/>
      <w:r w:rsidR="003A0C43" w:rsidRPr="009F0D84">
        <w:rPr>
          <w:rFonts w:ascii="Times New Roman" w:hAnsi="Times New Roman"/>
          <w:color w:val="000000"/>
          <w:sz w:val="28"/>
          <w:szCs w:val="28"/>
          <w:shd w:val="clear" w:color="auto" w:fill="FFFFFF"/>
          <w:lang w:val="en-US"/>
        </w:rPr>
        <w:t xml:space="preserve">: 10.1007/s10561-010-9236-y. </w:t>
      </w:r>
      <w:proofErr w:type="spellStart"/>
      <w:r w:rsidR="003A0C43" w:rsidRPr="009F0D84">
        <w:rPr>
          <w:rFonts w:ascii="Times New Roman" w:hAnsi="Times New Roman"/>
          <w:color w:val="000000"/>
          <w:sz w:val="28"/>
          <w:szCs w:val="28"/>
          <w:shd w:val="clear" w:color="auto" w:fill="FFFFFF"/>
          <w:lang w:val="en-US"/>
        </w:rPr>
        <w:t>Epub</w:t>
      </w:r>
      <w:proofErr w:type="spellEnd"/>
      <w:r w:rsidR="003A0C43" w:rsidRPr="009F0D84">
        <w:rPr>
          <w:rFonts w:ascii="Times New Roman" w:hAnsi="Times New Roman"/>
          <w:color w:val="000000"/>
          <w:sz w:val="28"/>
          <w:szCs w:val="28"/>
          <w:shd w:val="clear" w:color="auto" w:fill="FFFFFF"/>
          <w:lang w:val="en-US"/>
        </w:rPr>
        <w:t xml:space="preserve"> 2011 Jan 1; </w:t>
      </w:r>
      <w:r w:rsidR="003A0C43" w:rsidRPr="009F0D84">
        <w:rPr>
          <w:rFonts w:ascii="Times New Roman" w:hAnsi="Times New Roman"/>
          <w:bCs/>
          <w:color w:val="000000"/>
          <w:sz w:val="28"/>
          <w:szCs w:val="28"/>
          <w:lang w:val="en-US"/>
        </w:rPr>
        <w:t>Shah M.,</w:t>
      </w:r>
      <w:r w:rsidR="003A0C43" w:rsidRPr="009F0D84">
        <w:rPr>
          <w:rStyle w:val="apple-converted-space"/>
          <w:rFonts w:ascii="Times New Roman" w:hAnsi="Times New Roman"/>
          <w:color w:val="000000"/>
          <w:sz w:val="28"/>
          <w:szCs w:val="28"/>
          <w:shd w:val="clear" w:color="auto" w:fill="FFFFFF"/>
          <w:lang w:val="en-US"/>
        </w:rPr>
        <w:t> </w:t>
      </w:r>
      <w:proofErr w:type="spellStart"/>
      <w:r w:rsidR="003A0C43" w:rsidRPr="009F0D84">
        <w:rPr>
          <w:rStyle w:val="apple-converted-space"/>
          <w:rFonts w:ascii="Times New Roman" w:hAnsi="Times New Roman"/>
          <w:color w:val="000000"/>
          <w:sz w:val="28"/>
          <w:szCs w:val="28"/>
          <w:shd w:val="clear" w:color="auto" w:fill="FFFFFF"/>
          <w:lang w:val="en-US"/>
        </w:rPr>
        <w:t>Rukesh</w:t>
      </w:r>
      <w:proofErr w:type="spellEnd"/>
      <w:r w:rsidR="003A0C43" w:rsidRPr="009F0D84">
        <w:rPr>
          <w:rStyle w:val="apple-converted-space"/>
          <w:rFonts w:ascii="Times New Roman" w:hAnsi="Times New Roman"/>
          <w:color w:val="000000"/>
          <w:sz w:val="28"/>
          <w:szCs w:val="28"/>
          <w:shd w:val="clear" w:color="auto" w:fill="FFFFFF"/>
          <w:lang w:val="en-US"/>
        </w:rPr>
        <w:t xml:space="preserve"> R.P.</w:t>
      </w:r>
      <w:r w:rsidR="003A0C43" w:rsidRPr="009F0D84">
        <w:rPr>
          <w:rFonts w:ascii="Times New Roman" w:hAnsi="Times New Roman"/>
          <w:color w:val="000000"/>
          <w:sz w:val="28"/>
          <w:szCs w:val="28"/>
          <w:shd w:val="clear" w:color="auto" w:fill="FFFFFF"/>
          <w:lang w:val="en-US"/>
        </w:rPr>
        <w:t>,</w:t>
      </w:r>
      <w:r w:rsidR="003A0C43" w:rsidRPr="009F0D84">
        <w:rPr>
          <w:rStyle w:val="apple-converted-space"/>
          <w:rFonts w:ascii="Times New Roman" w:hAnsi="Times New Roman"/>
          <w:color w:val="000000"/>
          <w:sz w:val="28"/>
          <w:szCs w:val="28"/>
          <w:shd w:val="clear" w:color="auto" w:fill="FFFFFF"/>
          <w:lang w:val="en-US"/>
        </w:rPr>
        <w:t> </w:t>
      </w:r>
      <w:proofErr w:type="spellStart"/>
      <w:r w:rsidR="003A0C43" w:rsidRPr="009F0D84">
        <w:rPr>
          <w:rStyle w:val="apple-converted-space"/>
          <w:rFonts w:ascii="Times New Roman" w:hAnsi="Times New Roman"/>
          <w:color w:val="000000"/>
          <w:sz w:val="28"/>
          <w:szCs w:val="28"/>
          <w:shd w:val="clear" w:color="auto" w:fill="FFFFFF"/>
          <w:lang w:val="en-US"/>
        </w:rPr>
        <w:t>Randhirsinh</w:t>
      </w:r>
      <w:proofErr w:type="spellEnd"/>
      <w:r w:rsidR="003A0C43" w:rsidRPr="009F0D84">
        <w:rPr>
          <w:rStyle w:val="apple-converted-space"/>
          <w:rFonts w:ascii="Times New Roman" w:hAnsi="Times New Roman"/>
          <w:color w:val="000000"/>
          <w:sz w:val="28"/>
          <w:szCs w:val="28"/>
          <w:shd w:val="clear" w:color="auto" w:fill="FFFFFF"/>
          <w:lang w:val="en-US"/>
        </w:rPr>
        <w:t xml:space="preserve"> V.S.</w:t>
      </w:r>
      <w:r w:rsidR="003A0C43" w:rsidRPr="009F0D84">
        <w:rPr>
          <w:rFonts w:ascii="Times New Roman" w:hAnsi="Times New Roman"/>
          <w:color w:val="000000"/>
          <w:sz w:val="28"/>
          <w:szCs w:val="28"/>
          <w:lang w:val="en-US"/>
        </w:rPr>
        <w:t>,</w:t>
      </w:r>
      <w:r w:rsidR="003A0C43" w:rsidRPr="009F0D84">
        <w:rPr>
          <w:rStyle w:val="apple-converted-space"/>
          <w:rFonts w:ascii="Times New Roman" w:hAnsi="Times New Roman"/>
          <w:color w:val="000000"/>
          <w:sz w:val="28"/>
          <w:szCs w:val="28"/>
          <w:shd w:val="clear" w:color="auto" w:fill="FFFFFF"/>
          <w:lang w:val="en-US"/>
        </w:rPr>
        <w:t> </w:t>
      </w:r>
      <w:proofErr w:type="spellStart"/>
      <w:r w:rsidR="003A0C43" w:rsidRPr="009F0D84">
        <w:rPr>
          <w:rStyle w:val="apple-converted-space"/>
          <w:rFonts w:ascii="Times New Roman" w:hAnsi="Times New Roman"/>
          <w:color w:val="000000"/>
          <w:sz w:val="28"/>
          <w:szCs w:val="28"/>
          <w:shd w:val="clear" w:color="auto" w:fill="FFFFFF"/>
          <w:lang w:val="en-US"/>
        </w:rPr>
        <w:t>Shailendra</w:t>
      </w:r>
      <w:proofErr w:type="spellEnd"/>
      <w:r w:rsidR="003A0C43" w:rsidRPr="009F0D84">
        <w:rPr>
          <w:rStyle w:val="apple-converted-space"/>
          <w:rFonts w:ascii="Times New Roman" w:hAnsi="Times New Roman"/>
          <w:color w:val="000000"/>
          <w:sz w:val="28"/>
          <w:szCs w:val="28"/>
          <w:shd w:val="clear" w:color="auto" w:fill="FFFFFF"/>
          <w:lang w:val="en-US"/>
        </w:rPr>
        <w:t xml:space="preserve"> H.G.</w:t>
      </w:r>
      <w:r w:rsidR="003A0C43" w:rsidRPr="009F0D84">
        <w:rPr>
          <w:rFonts w:ascii="Times New Roman" w:hAnsi="Times New Roman"/>
          <w:color w:val="000000"/>
          <w:sz w:val="28"/>
          <w:szCs w:val="28"/>
          <w:lang w:val="en-US"/>
        </w:rPr>
        <w:t xml:space="preserve"> </w:t>
      </w:r>
      <w:r w:rsidR="003A0C43" w:rsidRPr="009F0D84">
        <w:rPr>
          <w:rFonts w:ascii="Times New Roman" w:hAnsi="Times New Roman"/>
          <w:bCs/>
          <w:color w:val="000000"/>
          <w:sz w:val="28"/>
          <w:szCs w:val="28"/>
          <w:lang w:val="en-US"/>
        </w:rPr>
        <w:t>Estimation of drug absorption in antibiotic soaked bone grafts.</w:t>
      </w:r>
      <w:r w:rsidR="003A0C43" w:rsidRPr="009F0D84">
        <w:rPr>
          <w:rFonts w:ascii="Times New Roman" w:hAnsi="Times New Roman"/>
          <w:color w:val="000000"/>
          <w:sz w:val="28"/>
          <w:szCs w:val="28"/>
          <w:lang w:val="en-US"/>
        </w:rPr>
        <w:t xml:space="preserve"> </w:t>
      </w:r>
      <w:r w:rsidR="003A0C43" w:rsidRPr="009F0D84">
        <w:rPr>
          <w:rFonts w:ascii="Times New Roman" w:hAnsi="Times New Roman"/>
          <w:bCs/>
          <w:color w:val="000000"/>
          <w:sz w:val="28"/>
          <w:szCs w:val="28"/>
          <w:lang w:val="en-US"/>
        </w:rPr>
        <w:t>Indian</w:t>
      </w:r>
      <w:r w:rsidR="003A0C43" w:rsidRPr="009F0D84">
        <w:rPr>
          <w:rFonts w:ascii="Times New Roman" w:hAnsi="Times New Roman"/>
          <w:bCs/>
          <w:color w:val="000000"/>
          <w:sz w:val="28"/>
          <w:szCs w:val="28"/>
        </w:rPr>
        <w:t xml:space="preserve"> </w:t>
      </w:r>
      <w:r w:rsidR="003A0C43" w:rsidRPr="009F0D84">
        <w:rPr>
          <w:rFonts w:ascii="Times New Roman" w:hAnsi="Times New Roman"/>
          <w:bCs/>
          <w:color w:val="000000"/>
          <w:sz w:val="28"/>
          <w:szCs w:val="28"/>
          <w:lang w:val="en-US"/>
        </w:rPr>
        <w:t>J</w:t>
      </w:r>
      <w:r w:rsidR="003A0C43" w:rsidRPr="009F0D84">
        <w:rPr>
          <w:rFonts w:ascii="Times New Roman" w:hAnsi="Times New Roman"/>
          <w:bCs/>
          <w:color w:val="000000"/>
          <w:sz w:val="28"/>
          <w:szCs w:val="28"/>
        </w:rPr>
        <w:t xml:space="preserve"> </w:t>
      </w:r>
      <w:proofErr w:type="spellStart"/>
      <w:r w:rsidR="003A0C43" w:rsidRPr="009F0D84">
        <w:rPr>
          <w:rFonts w:ascii="Times New Roman" w:hAnsi="Times New Roman"/>
          <w:bCs/>
          <w:color w:val="000000"/>
          <w:sz w:val="28"/>
          <w:szCs w:val="28"/>
          <w:lang w:val="en-US"/>
        </w:rPr>
        <w:t>Orthop</w:t>
      </w:r>
      <w:proofErr w:type="spellEnd"/>
      <w:r w:rsidR="003A0C43" w:rsidRPr="009F0D84">
        <w:rPr>
          <w:rFonts w:ascii="Times New Roman" w:hAnsi="Times New Roman"/>
          <w:bCs/>
          <w:color w:val="000000"/>
          <w:sz w:val="28"/>
          <w:szCs w:val="28"/>
        </w:rPr>
        <w:t xml:space="preserve">. 2016 </w:t>
      </w:r>
      <w:r w:rsidR="003A0C43" w:rsidRPr="009F0D84">
        <w:rPr>
          <w:rFonts w:ascii="Times New Roman" w:hAnsi="Times New Roman"/>
          <w:bCs/>
          <w:color w:val="000000"/>
          <w:sz w:val="28"/>
          <w:szCs w:val="28"/>
          <w:lang w:val="en-US"/>
        </w:rPr>
        <w:t>Nov</w:t>
      </w:r>
      <w:r w:rsidR="003A0C43" w:rsidRPr="009F0D84">
        <w:rPr>
          <w:rFonts w:ascii="Times New Roman" w:hAnsi="Times New Roman"/>
          <w:bCs/>
          <w:color w:val="000000"/>
          <w:sz w:val="28"/>
          <w:szCs w:val="28"/>
        </w:rPr>
        <w:t>-</w:t>
      </w:r>
      <w:r w:rsidR="003A0C43" w:rsidRPr="009F0D84">
        <w:rPr>
          <w:rFonts w:ascii="Times New Roman" w:hAnsi="Times New Roman"/>
          <w:bCs/>
          <w:color w:val="000000"/>
          <w:sz w:val="28"/>
          <w:szCs w:val="28"/>
          <w:lang w:val="en-US"/>
        </w:rPr>
        <w:t>Dec</w:t>
      </w:r>
      <w:r w:rsidR="003A0C43" w:rsidRPr="009F0D84">
        <w:rPr>
          <w:rFonts w:ascii="Times New Roman" w:hAnsi="Times New Roman"/>
          <w:bCs/>
          <w:color w:val="000000"/>
          <w:sz w:val="28"/>
          <w:szCs w:val="28"/>
        </w:rPr>
        <w:t>; 50(6): 669–676.</w:t>
      </w:r>
      <w:proofErr w:type="spellStart"/>
      <w:r w:rsidR="003A0C43" w:rsidRPr="009F0D84">
        <w:rPr>
          <w:rFonts w:ascii="Times New Roman" w:hAnsi="Times New Roman"/>
          <w:bCs/>
          <w:color w:val="000000"/>
          <w:sz w:val="28"/>
          <w:szCs w:val="28"/>
          <w:lang w:val="en-US"/>
        </w:rPr>
        <w:t>doi</w:t>
      </w:r>
      <w:proofErr w:type="spellEnd"/>
      <w:r w:rsidR="003A0C43" w:rsidRPr="009F0D84">
        <w:rPr>
          <w:rFonts w:ascii="Times New Roman" w:hAnsi="Times New Roman"/>
          <w:bCs/>
          <w:color w:val="000000"/>
          <w:sz w:val="28"/>
          <w:szCs w:val="28"/>
        </w:rPr>
        <w:t>:  10.4103/0019-5413.193486</w:t>
      </w:r>
      <w:r w:rsidR="00FA09E0" w:rsidRPr="003A0C43">
        <w:rPr>
          <w:rFonts w:ascii="Times New Roman" w:hAnsi="Times New Roman"/>
          <w:color w:val="000000"/>
          <w:sz w:val="28"/>
          <w:szCs w:val="28"/>
        </w:rPr>
        <w:t xml:space="preserve">). Инфекцияның берілуін және қайталануын болдырмау үшін тазарту нәтижесінде пайда болған кеңістік толтырылуы керек. </w:t>
      </w:r>
      <w:r w:rsidR="008B7BAD" w:rsidRPr="003A0C43">
        <w:rPr>
          <w:rFonts w:ascii="Times New Roman" w:hAnsi="Times New Roman"/>
          <w:sz w:val="28"/>
          <w:szCs w:val="28"/>
        </w:rPr>
        <w:t xml:space="preserve">Созылмалы остеомиелиттің патогенетикалық механизмдерінің негізіне сүйек пен оның айналасындағы жұмсақ тіндердің ишемиялық, инфекциялық-қабыну және репаративті өзгерістер кешені жатады. Құрылымдық және функционалдық өзгерістер инфекциялық процестің қоздырғыштарының ерекшеліктерімен, зақымдалған аймақтағы қабыну және репаративті процестердің сипаты мен ауырлығымен анықталады. Гистологиялық зерттеу радиациялық және микробиологиялық әдістермен үйлесетін кез келген бейнелеу әдістеріне қатысты «алтын </w:t>
      </w:r>
      <w:r w:rsidR="008B7BAD" w:rsidRPr="003A0C43">
        <w:rPr>
          <w:rFonts w:ascii="Times New Roman" w:hAnsi="Times New Roman"/>
          <w:sz w:val="28"/>
          <w:szCs w:val="28"/>
        </w:rPr>
        <w:lastRenderedPageBreak/>
        <w:t>стандарт» болып табылады. Қазіргі уақытта остеомиелиттегі патологиялық өзгерістер жақсы зерттелген, сүйек қабынуының жедел және созылмалы түрле</w:t>
      </w:r>
      <w:r w:rsidR="003A0C43">
        <w:rPr>
          <w:rFonts w:ascii="Times New Roman" w:hAnsi="Times New Roman"/>
          <w:sz w:val="28"/>
          <w:szCs w:val="28"/>
        </w:rPr>
        <w:t>рінің айырмашылығын көрсетеді (</w:t>
      </w:r>
      <w:r w:rsidR="003A0C43" w:rsidRPr="003A0C43">
        <w:rPr>
          <w:rFonts w:ascii="Times New Roman" w:hAnsi="Times New Roman"/>
          <w:color w:val="000000"/>
          <w:sz w:val="28"/>
          <w:szCs w:val="28"/>
        </w:rPr>
        <w:t>Uskokovi</w:t>
      </w:r>
      <w:r w:rsidR="003A0C43" w:rsidRPr="009F0D84">
        <w:rPr>
          <w:rFonts w:ascii="Times New Roman" w:hAnsi="Times New Roman"/>
          <w:color w:val="000000"/>
          <w:sz w:val="28"/>
          <w:szCs w:val="28"/>
        </w:rPr>
        <w:t xml:space="preserve">ć </w:t>
      </w:r>
      <w:r w:rsidR="003A0C43" w:rsidRPr="003A0C43">
        <w:rPr>
          <w:rFonts w:ascii="Times New Roman" w:hAnsi="Times New Roman"/>
          <w:color w:val="000000"/>
          <w:sz w:val="28"/>
          <w:szCs w:val="28"/>
        </w:rPr>
        <w:t>V</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Desai</w:t>
      </w:r>
      <w:r w:rsidR="003A0C43" w:rsidRPr="009F0D84">
        <w:rPr>
          <w:rFonts w:ascii="Times New Roman" w:hAnsi="Times New Roman"/>
          <w:color w:val="000000"/>
          <w:sz w:val="28"/>
          <w:szCs w:val="28"/>
        </w:rPr>
        <w:t xml:space="preserve"> </w:t>
      </w:r>
      <w:r w:rsidR="003A0C43" w:rsidRPr="003A0C43">
        <w:rPr>
          <w:rFonts w:ascii="Times New Roman" w:hAnsi="Times New Roman"/>
          <w:color w:val="000000"/>
          <w:sz w:val="28"/>
          <w:szCs w:val="28"/>
        </w:rPr>
        <w:t>TA</w:t>
      </w:r>
      <w:r w:rsidR="003A0C43" w:rsidRPr="009F0D84">
        <w:rPr>
          <w:rFonts w:ascii="Times New Roman" w:hAnsi="Times New Roman"/>
          <w:color w:val="000000"/>
          <w:sz w:val="28"/>
          <w:szCs w:val="28"/>
        </w:rPr>
        <w:t xml:space="preserve">. </w:t>
      </w:r>
      <w:r w:rsidR="003A0C43" w:rsidRPr="009F0D84">
        <w:rPr>
          <w:rFonts w:ascii="Times New Roman" w:hAnsi="Times New Roman"/>
          <w:color w:val="000000"/>
          <w:sz w:val="28"/>
          <w:szCs w:val="28"/>
          <w:lang w:val="en-US"/>
        </w:rPr>
        <w:t xml:space="preserve">In vitro analysis of </w:t>
      </w:r>
      <w:proofErr w:type="spellStart"/>
      <w:r w:rsidR="003A0C43" w:rsidRPr="009F0D84">
        <w:rPr>
          <w:rFonts w:ascii="Times New Roman" w:hAnsi="Times New Roman"/>
          <w:color w:val="000000"/>
          <w:sz w:val="28"/>
          <w:szCs w:val="28"/>
          <w:lang w:val="en-US"/>
        </w:rPr>
        <w:t>nanoparticulate</w:t>
      </w:r>
      <w:proofErr w:type="spellEnd"/>
      <w:r w:rsidR="003A0C43" w:rsidRPr="009F0D84">
        <w:rPr>
          <w:rFonts w:ascii="Times New Roman" w:hAnsi="Times New Roman"/>
          <w:color w:val="000000"/>
          <w:sz w:val="28"/>
          <w:szCs w:val="28"/>
          <w:lang w:val="en-US"/>
        </w:rPr>
        <w:t xml:space="preserve"> hydroxyapatite/chitosan composites as potential drug delivery platforms for the sustained release of antibiotics in the treatment of osteomyelitis. J</w:t>
      </w:r>
      <w:r w:rsidR="003A0C43" w:rsidRPr="009F0D84">
        <w:rPr>
          <w:rFonts w:ascii="Times New Roman" w:hAnsi="Times New Roman"/>
          <w:color w:val="000000"/>
          <w:sz w:val="28"/>
          <w:szCs w:val="28"/>
        </w:rPr>
        <w:t xml:space="preserve"> </w:t>
      </w:r>
      <w:r w:rsidR="003A0C43" w:rsidRPr="009F0D84">
        <w:rPr>
          <w:rFonts w:ascii="Times New Roman" w:hAnsi="Times New Roman"/>
          <w:color w:val="000000"/>
          <w:sz w:val="28"/>
          <w:szCs w:val="28"/>
          <w:lang w:val="en-US"/>
        </w:rPr>
        <w:t>Pharm</w:t>
      </w:r>
      <w:r w:rsidR="003A0C43" w:rsidRPr="009F0D84">
        <w:rPr>
          <w:rFonts w:ascii="Times New Roman" w:hAnsi="Times New Roman"/>
          <w:color w:val="000000"/>
          <w:sz w:val="28"/>
          <w:szCs w:val="28"/>
        </w:rPr>
        <w:t xml:space="preserve"> </w:t>
      </w:r>
      <w:proofErr w:type="spellStart"/>
      <w:r w:rsidR="003A0C43" w:rsidRPr="009F0D84">
        <w:rPr>
          <w:rFonts w:ascii="Times New Roman" w:hAnsi="Times New Roman"/>
          <w:color w:val="000000"/>
          <w:sz w:val="28"/>
          <w:szCs w:val="28"/>
          <w:lang w:val="en-US"/>
        </w:rPr>
        <w:t>Sci</w:t>
      </w:r>
      <w:proofErr w:type="spellEnd"/>
      <w:r w:rsidR="003A0C43" w:rsidRPr="009F0D84">
        <w:rPr>
          <w:rFonts w:ascii="Times New Roman" w:hAnsi="Times New Roman"/>
          <w:color w:val="000000"/>
          <w:sz w:val="28"/>
          <w:szCs w:val="28"/>
        </w:rPr>
        <w:t xml:space="preserve">. 2014 </w:t>
      </w:r>
      <w:r w:rsidR="003A0C43" w:rsidRPr="009F0D84">
        <w:rPr>
          <w:rFonts w:ascii="Times New Roman" w:hAnsi="Times New Roman"/>
          <w:color w:val="000000"/>
          <w:sz w:val="28"/>
          <w:szCs w:val="28"/>
          <w:lang w:val="en-US"/>
        </w:rPr>
        <w:t>Feb</w:t>
      </w:r>
      <w:r w:rsidR="003A0C43" w:rsidRPr="009F0D84">
        <w:rPr>
          <w:rFonts w:ascii="Times New Roman" w:hAnsi="Times New Roman"/>
          <w:color w:val="000000"/>
          <w:sz w:val="28"/>
          <w:szCs w:val="28"/>
        </w:rPr>
        <w:t xml:space="preserve">;103(2):567-79. </w:t>
      </w:r>
      <w:proofErr w:type="spellStart"/>
      <w:r w:rsidR="003A0C43" w:rsidRPr="009F0D84">
        <w:rPr>
          <w:rFonts w:ascii="Times New Roman" w:hAnsi="Times New Roman"/>
          <w:color w:val="000000"/>
          <w:sz w:val="28"/>
          <w:szCs w:val="28"/>
          <w:lang w:val="en-US"/>
        </w:rPr>
        <w:t>doi</w:t>
      </w:r>
      <w:proofErr w:type="spellEnd"/>
      <w:r w:rsidR="003A0C43" w:rsidRPr="009F0D84">
        <w:rPr>
          <w:rFonts w:ascii="Times New Roman" w:hAnsi="Times New Roman"/>
          <w:color w:val="000000"/>
          <w:sz w:val="28"/>
          <w:szCs w:val="28"/>
        </w:rPr>
        <w:t>: 10.1002/</w:t>
      </w:r>
      <w:proofErr w:type="spellStart"/>
      <w:r w:rsidR="003A0C43" w:rsidRPr="009F0D84">
        <w:rPr>
          <w:rFonts w:ascii="Times New Roman" w:hAnsi="Times New Roman"/>
          <w:color w:val="000000"/>
          <w:sz w:val="28"/>
          <w:szCs w:val="28"/>
          <w:lang w:val="en-US"/>
        </w:rPr>
        <w:t>jps</w:t>
      </w:r>
      <w:proofErr w:type="spellEnd"/>
      <w:r w:rsidR="003A0C43" w:rsidRPr="009F0D84">
        <w:rPr>
          <w:rFonts w:ascii="Times New Roman" w:hAnsi="Times New Roman"/>
          <w:color w:val="000000"/>
          <w:sz w:val="28"/>
          <w:szCs w:val="28"/>
        </w:rPr>
        <w:t xml:space="preserve">.23824. </w:t>
      </w:r>
      <w:proofErr w:type="spellStart"/>
      <w:r w:rsidR="003A0C43" w:rsidRPr="009F0D84">
        <w:rPr>
          <w:rFonts w:ascii="Times New Roman" w:hAnsi="Times New Roman"/>
          <w:color w:val="000000"/>
          <w:sz w:val="28"/>
          <w:szCs w:val="28"/>
          <w:lang w:val="en-US"/>
        </w:rPr>
        <w:t>Epub</w:t>
      </w:r>
      <w:proofErr w:type="spellEnd"/>
      <w:r w:rsidR="003A0C43" w:rsidRPr="009F0D84">
        <w:rPr>
          <w:rFonts w:ascii="Times New Roman" w:hAnsi="Times New Roman"/>
          <w:color w:val="000000"/>
          <w:sz w:val="28"/>
          <w:szCs w:val="28"/>
        </w:rPr>
        <w:t xml:space="preserve"> 2013 </w:t>
      </w:r>
      <w:r w:rsidR="003A0C43" w:rsidRPr="009F0D84">
        <w:rPr>
          <w:rFonts w:ascii="Times New Roman" w:hAnsi="Times New Roman"/>
          <w:color w:val="000000"/>
          <w:sz w:val="28"/>
          <w:szCs w:val="28"/>
          <w:lang w:val="en-US"/>
        </w:rPr>
        <w:t>Dec</w:t>
      </w:r>
      <w:r w:rsidR="003A0C43" w:rsidRPr="009F0D84">
        <w:rPr>
          <w:rFonts w:ascii="Times New Roman" w:hAnsi="Times New Roman"/>
          <w:color w:val="000000"/>
          <w:sz w:val="28"/>
          <w:szCs w:val="28"/>
        </w:rPr>
        <w:t xml:space="preserve"> 30</w:t>
      </w:r>
      <w:r w:rsidR="00FA09E0" w:rsidRPr="003A0C43">
        <w:rPr>
          <w:rFonts w:ascii="Times New Roman" w:hAnsi="Times New Roman"/>
          <w:sz w:val="28"/>
          <w:szCs w:val="28"/>
        </w:rPr>
        <w:t xml:space="preserve">). </w:t>
      </w:r>
      <w:r w:rsidR="008B7BAD" w:rsidRPr="003A0C43">
        <w:rPr>
          <w:rFonts w:ascii="Times New Roman" w:hAnsi="Times New Roman"/>
          <w:color w:val="000000"/>
          <w:sz w:val="28"/>
          <w:szCs w:val="28"/>
        </w:rPr>
        <w:t xml:space="preserve">Антибиотикпен сіңдірілген әр түрлі толтырғыштар хирургиялық тазартудан кейін пайда болған сүйек ақауын толтырып қана қоймай, сонымен қатар қан сарысуындағы антибиотик деңгейін арттырмай, фокуста антибиотиктердің жоғары концентрациясын қамтамасыз ететін жергілікті инфекцияға қарсы препараттарды шығару жүйесі ретінде әрекет ете алады. Қазіргі уақытта травматология мен ортопедияда </w:t>
      </w:r>
      <w:r w:rsidR="006B59DA" w:rsidRPr="003A0C43">
        <w:rPr>
          <w:rFonts w:ascii="Times New Roman" w:hAnsi="Times New Roman"/>
          <w:color w:val="000000"/>
          <w:sz w:val="28"/>
          <w:szCs w:val="28"/>
        </w:rPr>
        <w:t xml:space="preserve">сүйек тінін қалпына келтіру процесінің механизмдеріне қатысатын биологиялық ыдырайтын және ыдырамайтын материалдардың </w:t>
      </w:r>
      <w:r w:rsidR="008B7BAD" w:rsidRPr="003A0C43">
        <w:rPr>
          <w:rFonts w:ascii="Times New Roman" w:hAnsi="Times New Roman"/>
          <w:color w:val="000000"/>
          <w:sz w:val="28"/>
          <w:szCs w:val="28"/>
        </w:rPr>
        <w:t xml:space="preserve">айтарлықтай саны бар. </w:t>
      </w:r>
      <w:r w:rsidR="006B59DA" w:rsidRPr="003A0C43">
        <w:rPr>
          <w:rFonts w:ascii="Times New Roman" w:hAnsi="Times New Roman"/>
          <w:color w:val="000000"/>
          <w:sz w:val="28"/>
          <w:szCs w:val="28"/>
        </w:rPr>
        <w:t>Ыдырамайтын материалдар қайталанатын хирургиялық араласуды қажет етеді, бұл олардың ауқымын азайтады. Сүйек аутотрансплантаттарын қолданудың жағымсыз аспектілері - жинау кезіндегі жарақат, донорлық аймақтардың шектеулі ресурстары, донорлық материалды іріктеу орнында сыну қаупі және созылмалы ауырсыну синдромдары (</w:t>
      </w:r>
      <w:r w:rsidR="003A0C43" w:rsidRPr="009F0D84">
        <w:rPr>
          <w:rFonts w:ascii="Times New Roman" w:hAnsi="Times New Roman"/>
          <w:color w:val="000000"/>
          <w:sz w:val="28"/>
          <w:szCs w:val="28"/>
        </w:rPr>
        <w:t>Божкова С.А., Новокшонова А.А., Конев В.А. Современные возможности локальной антибиотикотерапии перипротезной инфекции и остеомиелита (обзор литературы)// Травматология и ортопедия России, 2015; 3(77): С. 93-103</w:t>
      </w:r>
      <w:r w:rsidR="003A0C43">
        <w:rPr>
          <w:rFonts w:ascii="Times New Roman" w:hAnsi="Times New Roman"/>
          <w:color w:val="000000"/>
          <w:sz w:val="28"/>
          <w:szCs w:val="28"/>
          <w:lang w:val="kk-KZ"/>
        </w:rPr>
        <w:t>)</w:t>
      </w:r>
      <w:r w:rsidRPr="003A0C43">
        <w:rPr>
          <w:rFonts w:ascii="Times New Roman" w:hAnsi="Times New Roman"/>
          <w:color w:val="000000"/>
          <w:sz w:val="28"/>
          <w:szCs w:val="28"/>
        </w:rPr>
        <w:t xml:space="preserve">. Құрылымы </w:t>
      </w:r>
      <w:r w:rsidR="006B59DA" w:rsidRPr="003A0C43">
        <w:rPr>
          <w:rFonts w:ascii="Times New Roman" w:hAnsi="Times New Roman"/>
          <w:color w:val="000000"/>
          <w:sz w:val="28"/>
          <w:szCs w:val="28"/>
        </w:rPr>
        <w:t xml:space="preserve">бойынша ұқсас сүйек аутотрансплантаттары </w:t>
      </w:r>
      <w:r w:rsidRPr="003A0C43">
        <w:rPr>
          <w:rFonts w:ascii="Times New Roman" w:hAnsi="Times New Roman"/>
          <w:color w:val="000000"/>
          <w:sz w:val="28"/>
          <w:szCs w:val="28"/>
        </w:rPr>
        <w:t xml:space="preserve">бүгінде әсіресе танымал. </w:t>
      </w:r>
      <w:r w:rsidR="006B59DA" w:rsidRPr="003A0C43">
        <w:rPr>
          <w:rFonts w:ascii="Times New Roman" w:hAnsi="Times New Roman"/>
          <w:color w:val="000000"/>
          <w:sz w:val="28"/>
          <w:szCs w:val="28"/>
        </w:rPr>
        <w:t>Дегенмен, оларды жинау кезінде жағымсыз жақтары - оларды алудың қиындығы, олар өңделетін, зарарсыздандырылатын, майсыздандырылатын, жасушасыздандырылатын арнайы өндірістік базаның қажеттілігі. Қолданыстағы синтетикалық биологиялық ыдырайтын материалдар қымбат, олар өндірілмейді және Қазақстан Республикасының аумағында тіркелмеген.</w:t>
      </w:r>
    </w:p>
    <w:p w:rsidR="008B7BAD" w:rsidRPr="003A0C43" w:rsidRDefault="003A0C43" w:rsidP="008B7BAD">
      <w:pPr>
        <w:spacing w:after="0" w:line="240" w:lineRule="auto"/>
        <w:ind w:firstLine="566"/>
        <w:jc w:val="both"/>
        <w:rPr>
          <w:rFonts w:ascii="Times New Roman" w:hAnsi="Times New Roman"/>
          <w:color w:val="000000"/>
          <w:sz w:val="28"/>
          <w:szCs w:val="28"/>
        </w:rPr>
      </w:pPr>
      <w:r>
        <w:rPr>
          <w:rFonts w:ascii="Times New Roman" w:hAnsi="Times New Roman"/>
          <w:color w:val="000000"/>
          <w:sz w:val="28"/>
          <w:szCs w:val="28"/>
          <w:lang w:val="kk-KZ"/>
        </w:rPr>
        <w:t>Ө</w:t>
      </w:r>
      <w:r w:rsidR="008B7BAD" w:rsidRPr="003A0C43">
        <w:rPr>
          <w:rFonts w:ascii="Times New Roman" w:hAnsi="Times New Roman"/>
          <w:color w:val="000000"/>
          <w:sz w:val="28"/>
          <w:szCs w:val="28"/>
        </w:rPr>
        <w:t>з өндірісіміздегі антибиотикпен сіңдірілген сүйек аллогрантын жасау жолдарын іздеу қажеттілігі туындайды . Бұл мәселені шешу пациенттердің осы санатын емдеуге оң әсер етеді, сонымен қатар осы мәселенің экономикалық құрамдас бөлігіне әсер етеді.</w:t>
      </w:r>
    </w:p>
    <w:p w:rsidR="003A0C43" w:rsidRDefault="003A0C43" w:rsidP="00E11257">
      <w:pPr>
        <w:pStyle w:val="a3"/>
        <w:tabs>
          <w:tab w:val="left" w:pos="709"/>
        </w:tabs>
        <w:spacing w:after="0" w:line="240" w:lineRule="auto"/>
        <w:ind w:left="0" w:firstLine="566"/>
        <w:jc w:val="both"/>
        <w:rPr>
          <w:rFonts w:ascii="Times New Roman" w:hAnsi="Times New Roman"/>
          <w:b/>
          <w:sz w:val="28"/>
          <w:szCs w:val="28"/>
        </w:rPr>
      </w:pPr>
    </w:p>
    <w:p w:rsidR="00E11257" w:rsidRPr="003A0C43" w:rsidRDefault="00E11257" w:rsidP="00E11257">
      <w:pPr>
        <w:pStyle w:val="a3"/>
        <w:tabs>
          <w:tab w:val="left" w:pos="709"/>
        </w:tabs>
        <w:spacing w:after="0" w:line="240" w:lineRule="auto"/>
        <w:ind w:left="0" w:firstLine="566"/>
        <w:jc w:val="both"/>
        <w:rPr>
          <w:rFonts w:ascii="Times New Roman" w:hAnsi="Times New Roman"/>
          <w:sz w:val="28"/>
          <w:szCs w:val="28"/>
        </w:rPr>
      </w:pPr>
      <w:r w:rsidRPr="003A0C43">
        <w:rPr>
          <w:rFonts w:ascii="Times New Roman" w:hAnsi="Times New Roman"/>
          <w:b/>
          <w:sz w:val="28"/>
          <w:szCs w:val="28"/>
        </w:rPr>
        <w:t xml:space="preserve">Жұмыс гипотезасы – </w:t>
      </w:r>
      <w:r w:rsidRPr="003A0C43">
        <w:rPr>
          <w:rFonts w:ascii="Times New Roman" w:hAnsi="Times New Roman"/>
          <w:sz w:val="28"/>
          <w:szCs w:val="28"/>
        </w:rPr>
        <w:t xml:space="preserve">микробқа қарсы </w:t>
      </w:r>
      <w:r w:rsidR="003A0C43">
        <w:rPr>
          <w:rFonts w:ascii="Times New Roman" w:hAnsi="Times New Roman"/>
          <w:sz w:val="28"/>
          <w:szCs w:val="28"/>
          <w:lang w:val="kk-KZ"/>
        </w:rPr>
        <w:t>препараттармен байытылған</w:t>
      </w:r>
      <w:r w:rsidRPr="003A0C43">
        <w:rPr>
          <w:rFonts w:ascii="Times New Roman" w:hAnsi="Times New Roman"/>
          <w:sz w:val="28"/>
          <w:szCs w:val="28"/>
        </w:rPr>
        <w:t xml:space="preserve"> және Марбург жүйесі бойынша </w:t>
      </w:r>
      <w:r w:rsidR="003A0C43">
        <w:rPr>
          <w:rFonts w:ascii="Times New Roman" w:hAnsi="Times New Roman"/>
          <w:sz w:val="28"/>
          <w:szCs w:val="28"/>
          <w:lang w:val="kk-KZ"/>
        </w:rPr>
        <w:t>дайындалған</w:t>
      </w:r>
      <w:r w:rsidRPr="003A0C43">
        <w:rPr>
          <w:rFonts w:ascii="Times New Roman" w:hAnsi="Times New Roman"/>
          <w:sz w:val="28"/>
          <w:szCs w:val="28"/>
        </w:rPr>
        <w:t xml:space="preserve"> сүйек аллогра</w:t>
      </w:r>
      <w:r w:rsidR="003A0C43">
        <w:rPr>
          <w:rFonts w:ascii="Times New Roman" w:hAnsi="Times New Roman"/>
          <w:sz w:val="28"/>
          <w:szCs w:val="28"/>
          <w:lang w:val="kk-KZ"/>
        </w:rPr>
        <w:t>ф</w:t>
      </w:r>
      <w:r w:rsidRPr="003A0C43">
        <w:rPr>
          <w:rFonts w:ascii="Times New Roman" w:hAnsi="Times New Roman"/>
          <w:sz w:val="28"/>
          <w:szCs w:val="28"/>
        </w:rPr>
        <w:t>тының дамуы созылмалы остеомиелит үлгісінде сынау арқылы оның остеомиелит ошағындағы негізгі штаммдарды басу арқылы антибиотикті тиімді тасымалдау мүмкіндігін дәлелдейді.</w:t>
      </w:r>
    </w:p>
    <w:p w:rsidR="003A0C43" w:rsidRDefault="003A0C43" w:rsidP="00E11257">
      <w:pPr>
        <w:pStyle w:val="a3"/>
        <w:tabs>
          <w:tab w:val="left" w:pos="709"/>
        </w:tabs>
        <w:spacing w:after="0" w:line="240" w:lineRule="auto"/>
        <w:ind w:left="0" w:firstLine="566"/>
        <w:jc w:val="both"/>
        <w:rPr>
          <w:rFonts w:ascii="Times New Roman" w:hAnsi="Times New Roman"/>
          <w:b/>
          <w:sz w:val="28"/>
          <w:szCs w:val="28"/>
        </w:rPr>
      </w:pPr>
    </w:p>
    <w:p w:rsidR="00E11257" w:rsidRPr="003A0C43" w:rsidRDefault="00E11257" w:rsidP="00E11257">
      <w:pPr>
        <w:pStyle w:val="a3"/>
        <w:tabs>
          <w:tab w:val="left" w:pos="709"/>
        </w:tabs>
        <w:spacing w:after="0" w:line="240" w:lineRule="auto"/>
        <w:ind w:left="0" w:firstLine="566"/>
        <w:jc w:val="both"/>
        <w:rPr>
          <w:rFonts w:ascii="Times New Roman" w:hAnsi="Times New Roman"/>
          <w:sz w:val="28"/>
          <w:szCs w:val="28"/>
        </w:rPr>
      </w:pPr>
      <w:r w:rsidRPr="003A0C43">
        <w:rPr>
          <w:rFonts w:ascii="Times New Roman" w:hAnsi="Times New Roman"/>
          <w:b/>
          <w:sz w:val="28"/>
          <w:szCs w:val="28"/>
        </w:rPr>
        <w:t xml:space="preserve">Зерттеудің мақсаты </w:t>
      </w:r>
      <w:r w:rsidRPr="003A0C43">
        <w:rPr>
          <w:rFonts w:ascii="Times New Roman" w:hAnsi="Times New Roman"/>
          <w:sz w:val="28"/>
          <w:szCs w:val="28"/>
        </w:rPr>
        <w:t>- сүйек аллогра</w:t>
      </w:r>
      <w:r w:rsidR="003A0C43">
        <w:rPr>
          <w:rFonts w:ascii="Times New Roman" w:hAnsi="Times New Roman"/>
          <w:sz w:val="28"/>
          <w:szCs w:val="28"/>
          <w:lang w:val="kk-KZ"/>
        </w:rPr>
        <w:t>фтын</w:t>
      </w:r>
      <w:r w:rsidRPr="003A0C43">
        <w:rPr>
          <w:rFonts w:ascii="Times New Roman" w:hAnsi="Times New Roman"/>
          <w:sz w:val="28"/>
          <w:szCs w:val="28"/>
        </w:rPr>
        <w:t xml:space="preserve"> </w:t>
      </w:r>
      <w:r w:rsidRPr="003A0C43">
        <w:rPr>
          <w:rFonts w:ascii="Times New Roman" w:hAnsi="Times New Roman"/>
          <w:color w:val="000000"/>
          <w:sz w:val="28"/>
          <w:szCs w:val="28"/>
        </w:rPr>
        <w:t>жасау</w:t>
      </w:r>
      <w:r w:rsidRPr="003A0C43">
        <w:rPr>
          <w:rFonts w:ascii="Times New Roman" w:hAnsi="Times New Roman"/>
          <w:sz w:val="28"/>
          <w:szCs w:val="28"/>
        </w:rPr>
        <w:t xml:space="preserve"> </w:t>
      </w:r>
      <w:r w:rsidRPr="003A0C43">
        <w:rPr>
          <w:rFonts w:ascii="Times New Roman" w:hAnsi="Times New Roman"/>
          <w:color w:val="000000"/>
          <w:sz w:val="28"/>
          <w:szCs w:val="28"/>
        </w:rPr>
        <w:t xml:space="preserve">антибиотикпен </w:t>
      </w:r>
      <w:r w:rsidR="003A0C43">
        <w:rPr>
          <w:rFonts w:ascii="Times New Roman" w:hAnsi="Times New Roman"/>
          <w:color w:val="000000"/>
          <w:sz w:val="28"/>
          <w:szCs w:val="28"/>
          <w:lang w:val="kk-KZ"/>
        </w:rPr>
        <w:t>байытылған</w:t>
      </w:r>
      <w:r w:rsidRPr="003A0C43">
        <w:rPr>
          <w:rFonts w:ascii="Times New Roman" w:hAnsi="Times New Roman"/>
          <w:color w:val="000000"/>
          <w:sz w:val="28"/>
          <w:szCs w:val="28"/>
        </w:rPr>
        <w:t xml:space="preserve">, тәжірибеде </w:t>
      </w:r>
      <w:r w:rsidRPr="003A0C43">
        <w:rPr>
          <w:rFonts w:ascii="Times New Roman" w:hAnsi="Times New Roman"/>
          <w:sz w:val="28"/>
          <w:szCs w:val="28"/>
        </w:rPr>
        <w:t>сүйек тінін қалпына келтіру процесінің клиникалық және морфологиялық ерекшеліктерін бағалаумен созылмалы остеомиелит үлгісінде тиімділігін зерттеумен Марбург жүйесі бойынша алынған.</w:t>
      </w:r>
    </w:p>
    <w:p w:rsidR="003A0C43" w:rsidRDefault="003A0C43" w:rsidP="00E11257">
      <w:pPr>
        <w:pStyle w:val="a3"/>
        <w:tabs>
          <w:tab w:val="left" w:pos="709"/>
        </w:tabs>
        <w:spacing w:after="0" w:line="240" w:lineRule="auto"/>
        <w:ind w:left="0" w:firstLine="566"/>
        <w:jc w:val="both"/>
        <w:rPr>
          <w:rFonts w:ascii="Times New Roman" w:hAnsi="Times New Roman"/>
          <w:b/>
          <w:sz w:val="28"/>
          <w:szCs w:val="28"/>
        </w:rPr>
      </w:pPr>
    </w:p>
    <w:p w:rsidR="003A0C43" w:rsidRDefault="003A0C43" w:rsidP="00E11257">
      <w:pPr>
        <w:pStyle w:val="a3"/>
        <w:tabs>
          <w:tab w:val="left" w:pos="709"/>
        </w:tabs>
        <w:spacing w:after="0" w:line="240" w:lineRule="auto"/>
        <w:ind w:left="0" w:firstLine="566"/>
        <w:jc w:val="both"/>
        <w:rPr>
          <w:rFonts w:ascii="Times New Roman" w:hAnsi="Times New Roman"/>
          <w:b/>
          <w:sz w:val="28"/>
          <w:szCs w:val="28"/>
        </w:rPr>
      </w:pPr>
    </w:p>
    <w:p w:rsidR="00E11257" w:rsidRPr="003A0C43" w:rsidRDefault="00E11257" w:rsidP="00E11257">
      <w:pPr>
        <w:pStyle w:val="a3"/>
        <w:tabs>
          <w:tab w:val="left" w:pos="709"/>
        </w:tabs>
        <w:spacing w:after="0" w:line="240" w:lineRule="auto"/>
        <w:ind w:left="0" w:firstLine="566"/>
        <w:jc w:val="both"/>
        <w:rPr>
          <w:rFonts w:ascii="Times New Roman" w:hAnsi="Times New Roman"/>
          <w:sz w:val="28"/>
          <w:szCs w:val="28"/>
        </w:rPr>
      </w:pPr>
      <w:r w:rsidRPr="003A0C43">
        <w:rPr>
          <w:rFonts w:ascii="Times New Roman" w:hAnsi="Times New Roman"/>
          <w:b/>
          <w:sz w:val="28"/>
          <w:szCs w:val="28"/>
        </w:rPr>
        <w:t xml:space="preserve">Зерттеу мақсаттары </w:t>
      </w:r>
      <w:r w:rsidRPr="003A0C43">
        <w:rPr>
          <w:rFonts w:ascii="Times New Roman" w:hAnsi="Times New Roman"/>
          <w:sz w:val="28"/>
          <w:szCs w:val="28"/>
        </w:rPr>
        <w:t>.</w:t>
      </w:r>
    </w:p>
    <w:p w:rsidR="00E11257" w:rsidRPr="003A0C43" w:rsidRDefault="00E11257" w:rsidP="00E11257">
      <w:pPr>
        <w:pStyle w:val="a3"/>
        <w:numPr>
          <w:ilvl w:val="0"/>
          <w:numId w:val="10"/>
        </w:numPr>
        <w:tabs>
          <w:tab w:val="left" w:pos="0"/>
        </w:tabs>
        <w:spacing w:after="0" w:line="240" w:lineRule="auto"/>
        <w:ind w:left="284" w:hanging="284"/>
        <w:jc w:val="both"/>
        <w:rPr>
          <w:rFonts w:ascii="Times New Roman" w:hAnsi="Times New Roman"/>
          <w:sz w:val="28"/>
          <w:szCs w:val="28"/>
        </w:rPr>
      </w:pPr>
      <w:r w:rsidRPr="003A0C43">
        <w:rPr>
          <w:rFonts w:ascii="Times New Roman" w:hAnsi="Times New Roman"/>
          <w:sz w:val="28"/>
          <w:szCs w:val="28"/>
        </w:rPr>
        <w:t>Марбург жүйесі бойынша дайындалған сүйек аллогра</w:t>
      </w:r>
      <w:r w:rsidR="003A0C43">
        <w:rPr>
          <w:rFonts w:ascii="Times New Roman" w:hAnsi="Times New Roman"/>
          <w:sz w:val="28"/>
          <w:szCs w:val="28"/>
          <w:lang w:val="kk-KZ"/>
        </w:rPr>
        <w:t>ф</w:t>
      </w:r>
      <w:r w:rsidRPr="003A0C43">
        <w:rPr>
          <w:rFonts w:ascii="Times New Roman" w:hAnsi="Times New Roman"/>
          <w:sz w:val="28"/>
          <w:szCs w:val="28"/>
        </w:rPr>
        <w:t>тының антибиотик</w:t>
      </w:r>
      <w:r w:rsidR="003A0C43">
        <w:rPr>
          <w:rFonts w:ascii="Times New Roman" w:hAnsi="Times New Roman"/>
          <w:sz w:val="28"/>
          <w:szCs w:val="28"/>
          <w:lang w:val="kk-KZ"/>
        </w:rPr>
        <w:t>пен</w:t>
      </w:r>
      <w:r w:rsidRPr="003A0C43">
        <w:rPr>
          <w:rFonts w:ascii="Times New Roman" w:hAnsi="Times New Roman"/>
          <w:sz w:val="28"/>
          <w:szCs w:val="28"/>
        </w:rPr>
        <w:t xml:space="preserve"> </w:t>
      </w:r>
      <w:r w:rsidR="003A0C43">
        <w:rPr>
          <w:rFonts w:ascii="Times New Roman" w:hAnsi="Times New Roman"/>
          <w:sz w:val="28"/>
          <w:szCs w:val="28"/>
          <w:lang w:val="kk-KZ"/>
        </w:rPr>
        <w:t>байыту</w:t>
      </w:r>
      <w:r w:rsidRPr="003A0C43">
        <w:rPr>
          <w:rFonts w:ascii="Times New Roman" w:hAnsi="Times New Roman"/>
          <w:sz w:val="28"/>
          <w:szCs w:val="28"/>
        </w:rPr>
        <w:t xml:space="preserve"> әдісін жасау .</w:t>
      </w:r>
    </w:p>
    <w:p w:rsidR="00E11257" w:rsidRPr="003A0C43" w:rsidRDefault="00FB63B7" w:rsidP="00E11257">
      <w:pPr>
        <w:pStyle w:val="a3"/>
        <w:numPr>
          <w:ilvl w:val="0"/>
          <w:numId w:val="10"/>
        </w:numPr>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lang w:val="kk-KZ"/>
        </w:rPr>
        <w:t>Антибиотикке байытылған аллографттын</w:t>
      </w:r>
      <w:r w:rsidR="00E11257" w:rsidRPr="003A0C43">
        <w:rPr>
          <w:rFonts w:ascii="Times New Roman" w:hAnsi="Times New Roman"/>
          <w:sz w:val="28"/>
          <w:szCs w:val="28"/>
        </w:rPr>
        <w:t xml:space="preserve"> ұсынылған әдісін сынау үшін қояндардың созылмалы остеомиелитінің үлгісін жаса</w:t>
      </w:r>
      <w:r>
        <w:rPr>
          <w:rFonts w:ascii="Times New Roman" w:hAnsi="Times New Roman"/>
          <w:sz w:val="28"/>
          <w:szCs w:val="28"/>
          <w:lang w:val="kk-KZ"/>
        </w:rPr>
        <w:t>у</w:t>
      </w:r>
      <w:r w:rsidR="00E11257" w:rsidRPr="003A0C43">
        <w:rPr>
          <w:rFonts w:ascii="Times New Roman" w:hAnsi="Times New Roman"/>
          <w:sz w:val="28"/>
          <w:szCs w:val="28"/>
        </w:rPr>
        <w:t>.</w:t>
      </w:r>
    </w:p>
    <w:p w:rsidR="00E11257" w:rsidRPr="003A0C43" w:rsidRDefault="00FB63B7" w:rsidP="00E11257">
      <w:pPr>
        <w:pStyle w:val="a3"/>
        <w:numPr>
          <w:ilvl w:val="0"/>
          <w:numId w:val="10"/>
        </w:numPr>
        <w:tabs>
          <w:tab w:val="left" w:pos="0"/>
          <w:tab w:val="left" w:pos="142"/>
          <w:tab w:val="left" w:pos="426"/>
          <w:tab w:val="left" w:pos="851"/>
        </w:tabs>
        <w:spacing w:after="0" w:line="240" w:lineRule="auto"/>
        <w:ind w:left="284" w:hanging="284"/>
        <w:jc w:val="both"/>
        <w:rPr>
          <w:rFonts w:ascii="Times New Roman" w:hAnsi="Times New Roman"/>
          <w:sz w:val="28"/>
          <w:szCs w:val="28"/>
        </w:rPr>
      </w:pPr>
      <w:r>
        <w:rPr>
          <w:rFonts w:ascii="Times New Roman" w:hAnsi="Times New Roman"/>
          <w:sz w:val="28"/>
          <w:szCs w:val="28"/>
          <w:lang w:val="kk-KZ"/>
        </w:rPr>
        <w:t>Ә</w:t>
      </w:r>
      <w:r w:rsidR="00E11257" w:rsidRPr="003A0C43">
        <w:rPr>
          <w:rFonts w:ascii="Times New Roman" w:hAnsi="Times New Roman"/>
          <w:sz w:val="28"/>
          <w:szCs w:val="28"/>
        </w:rPr>
        <w:t xml:space="preserve">діске сәйкес антибиотикпен </w:t>
      </w:r>
      <w:r>
        <w:rPr>
          <w:rFonts w:ascii="Times New Roman" w:hAnsi="Times New Roman"/>
          <w:sz w:val="28"/>
          <w:szCs w:val="28"/>
          <w:lang w:val="kk-KZ"/>
        </w:rPr>
        <w:t>байытылған</w:t>
      </w:r>
      <w:r w:rsidR="00E11257" w:rsidRPr="003A0C43">
        <w:rPr>
          <w:rFonts w:ascii="Times New Roman" w:hAnsi="Times New Roman"/>
          <w:sz w:val="28"/>
          <w:szCs w:val="28"/>
        </w:rPr>
        <w:t xml:space="preserve"> сүйек аллогра</w:t>
      </w:r>
      <w:r>
        <w:rPr>
          <w:rFonts w:ascii="Times New Roman" w:hAnsi="Times New Roman"/>
          <w:sz w:val="28"/>
          <w:szCs w:val="28"/>
          <w:lang w:val="kk-KZ"/>
        </w:rPr>
        <w:t>ф</w:t>
      </w:r>
      <w:r w:rsidR="00E11257" w:rsidRPr="003A0C43">
        <w:rPr>
          <w:rFonts w:ascii="Times New Roman" w:hAnsi="Times New Roman"/>
          <w:sz w:val="28"/>
          <w:szCs w:val="28"/>
        </w:rPr>
        <w:t>тының көмегімен сүйек тінінің гистологиялық сипаттамасын беру және стандартты (әдеттегі) технология бойынша.</w:t>
      </w:r>
    </w:p>
    <w:p w:rsidR="00E11257" w:rsidRPr="003A0C43" w:rsidRDefault="00FB63B7" w:rsidP="00E11257">
      <w:pPr>
        <w:pStyle w:val="a3"/>
        <w:numPr>
          <w:ilvl w:val="0"/>
          <w:numId w:val="10"/>
        </w:numPr>
        <w:tabs>
          <w:tab w:val="left" w:pos="0"/>
          <w:tab w:val="left" w:pos="142"/>
          <w:tab w:val="left" w:pos="426"/>
          <w:tab w:val="left" w:pos="851"/>
        </w:tabs>
        <w:spacing w:after="0" w:line="240" w:lineRule="auto"/>
        <w:ind w:left="284" w:hanging="284"/>
        <w:jc w:val="both"/>
        <w:rPr>
          <w:rFonts w:ascii="Times New Roman" w:hAnsi="Times New Roman"/>
          <w:b/>
          <w:sz w:val="28"/>
          <w:szCs w:val="28"/>
        </w:rPr>
      </w:pPr>
      <w:r w:rsidRPr="00FB63B7">
        <w:rPr>
          <w:rFonts w:ascii="Times New Roman" w:hAnsi="Times New Roman"/>
          <w:sz w:val="28"/>
          <w:szCs w:val="28"/>
          <w:lang w:val="kk-KZ"/>
        </w:rPr>
        <w:t>О</w:t>
      </w:r>
      <w:r w:rsidR="00E11257" w:rsidRPr="00FB63B7">
        <w:rPr>
          <w:rFonts w:ascii="Times New Roman" w:hAnsi="Times New Roman"/>
          <w:sz w:val="28"/>
          <w:szCs w:val="28"/>
        </w:rPr>
        <w:t>стеомиелитінің</w:t>
      </w:r>
      <w:r w:rsidR="00E11257" w:rsidRPr="003A0C43">
        <w:rPr>
          <w:rFonts w:ascii="Times New Roman" w:hAnsi="Times New Roman"/>
          <w:i/>
          <w:sz w:val="28"/>
          <w:szCs w:val="28"/>
        </w:rPr>
        <w:t xml:space="preserve"> </w:t>
      </w:r>
      <w:r w:rsidR="00E11257" w:rsidRPr="003A0C43">
        <w:rPr>
          <w:rFonts w:ascii="Times New Roman" w:hAnsi="Times New Roman"/>
          <w:sz w:val="28"/>
          <w:szCs w:val="28"/>
        </w:rPr>
        <w:t>негізгі штаммы</w:t>
      </w:r>
      <w:r>
        <w:rPr>
          <w:rFonts w:ascii="Times New Roman" w:hAnsi="Times New Roman"/>
          <w:sz w:val="28"/>
          <w:szCs w:val="28"/>
          <w:lang w:val="kk-KZ"/>
        </w:rPr>
        <w:t>на қарсы</w:t>
      </w:r>
      <w:r w:rsidR="00E11257" w:rsidRPr="003A0C43">
        <w:rPr>
          <w:rFonts w:ascii="Times New Roman" w:hAnsi="Times New Roman"/>
          <w:sz w:val="28"/>
          <w:szCs w:val="28"/>
        </w:rPr>
        <w:t xml:space="preserve"> әзірленген технология бойынша антибиотикпен </w:t>
      </w:r>
      <w:r>
        <w:rPr>
          <w:rFonts w:ascii="Times New Roman" w:hAnsi="Times New Roman"/>
          <w:sz w:val="28"/>
          <w:szCs w:val="28"/>
          <w:lang w:val="kk-KZ"/>
        </w:rPr>
        <w:t>байытылған</w:t>
      </w:r>
      <w:r w:rsidR="00E11257" w:rsidRPr="003A0C43">
        <w:rPr>
          <w:rFonts w:ascii="Times New Roman" w:hAnsi="Times New Roman"/>
          <w:sz w:val="28"/>
          <w:szCs w:val="28"/>
        </w:rPr>
        <w:t xml:space="preserve"> сүйек аллогра</w:t>
      </w:r>
      <w:r>
        <w:rPr>
          <w:rFonts w:ascii="Times New Roman" w:hAnsi="Times New Roman"/>
          <w:sz w:val="28"/>
          <w:szCs w:val="28"/>
          <w:lang w:val="kk-KZ"/>
        </w:rPr>
        <w:t>ф</w:t>
      </w:r>
      <w:r w:rsidR="00E11257" w:rsidRPr="003A0C43">
        <w:rPr>
          <w:rFonts w:ascii="Times New Roman" w:hAnsi="Times New Roman"/>
          <w:sz w:val="28"/>
          <w:szCs w:val="28"/>
        </w:rPr>
        <w:t>тының бактерияға қарсы тиімділігін бағалау.</w:t>
      </w:r>
    </w:p>
    <w:p w:rsidR="003A0C43" w:rsidRDefault="003A0C43" w:rsidP="00E11257">
      <w:pPr>
        <w:tabs>
          <w:tab w:val="left" w:pos="142"/>
          <w:tab w:val="left" w:pos="426"/>
          <w:tab w:val="left" w:pos="709"/>
          <w:tab w:val="left" w:pos="851"/>
        </w:tabs>
        <w:spacing w:after="0" w:line="240" w:lineRule="auto"/>
        <w:ind w:firstLine="567"/>
        <w:jc w:val="both"/>
        <w:rPr>
          <w:rFonts w:ascii="Times New Roman" w:hAnsi="Times New Roman"/>
          <w:b/>
          <w:sz w:val="28"/>
          <w:szCs w:val="28"/>
        </w:rPr>
      </w:pPr>
    </w:p>
    <w:p w:rsidR="00E11257" w:rsidRPr="003A0C43" w:rsidRDefault="00E11257" w:rsidP="00E11257">
      <w:pPr>
        <w:tabs>
          <w:tab w:val="left" w:pos="142"/>
          <w:tab w:val="left" w:pos="426"/>
          <w:tab w:val="left" w:pos="709"/>
          <w:tab w:val="left" w:pos="851"/>
        </w:tabs>
        <w:spacing w:after="0" w:line="240" w:lineRule="auto"/>
        <w:ind w:firstLine="567"/>
        <w:jc w:val="both"/>
        <w:rPr>
          <w:rFonts w:ascii="Times New Roman" w:hAnsi="Times New Roman"/>
          <w:color w:val="000000"/>
          <w:spacing w:val="2"/>
          <w:sz w:val="28"/>
          <w:szCs w:val="28"/>
        </w:rPr>
      </w:pPr>
      <w:r w:rsidRPr="003A0C43">
        <w:rPr>
          <w:rFonts w:ascii="Times New Roman" w:hAnsi="Times New Roman"/>
          <w:b/>
          <w:sz w:val="28"/>
          <w:szCs w:val="28"/>
        </w:rPr>
        <w:t>Ғылыми жаңалық</w:t>
      </w:r>
      <w:r w:rsidRPr="003A0C43">
        <w:rPr>
          <w:rFonts w:ascii="Times New Roman" w:hAnsi="Times New Roman"/>
          <w:color w:val="000000"/>
          <w:spacing w:val="2"/>
          <w:sz w:val="28"/>
          <w:szCs w:val="28"/>
        </w:rPr>
        <w:t xml:space="preserve"> </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color w:val="000000"/>
          <w:sz w:val="28"/>
          <w:szCs w:val="28"/>
        </w:rPr>
      </w:pPr>
      <w:r w:rsidRPr="003A0C43">
        <w:rPr>
          <w:rFonts w:ascii="Times New Roman" w:hAnsi="Times New Roman"/>
          <w:color w:val="000000"/>
          <w:spacing w:val="2"/>
          <w:sz w:val="28"/>
          <w:szCs w:val="28"/>
        </w:rPr>
        <w:t xml:space="preserve">- </w:t>
      </w:r>
      <w:r w:rsidRPr="003A0C43">
        <w:rPr>
          <w:rFonts w:ascii="Times New Roman" w:hAnsi="Times New Roman"/>
          <w:color w:val="000000"/>
          <w:sz w:val="28"/>
          <w:szCs w:val="28"/>
        </w:rPr>
        <w:t xml:space="preserve">Алғаш рет сүйек </w:t>
      </w:r>
      <w:r w:rsidRPr="003A0C43">
        <w:rPr>
          <w:rFonts w:ascii="Times New Roman" w:hAnsi="Times New Roman"/>
          <w:sz w:val="28"/>
          <w:szCs w:val="28"/>
        </w:rPr>
        <w:t xml:space="preserve">аллогрантының көмегімен сүйек тінінің репаративті процесінің гистологиялық сипаттамасы жүргізілді. сіңдірілген антибиотик </w:t>
      </w:r>
      <w:r w:rsidR="00FB63B7">
        <w:rPr>
          <w:rFonts w:ascii="Times New Roman" w:hAnsi="Times New Roman"/>
          <w:sz w:val="28"/>
          <w:szCs w:val="28"/>
        </w:rPr>
        <w:t>Марбург жүйесі бойынша жиналған</w:t>
      </w:r>
      <w:r w:rsidRPr="003A0C43">
        <w:rPr>
          <w:rFonts w:ascii="Times New Roman" w:hAnsi="Times New Roman"/>
          <w:color w:val="000000"/>
          <w:sz w:val="28"/>
          <w:szCs w:val="28"/>
        </w:rPr>
        <w:t>.</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color w:val="000000"/>
          <w:sz w:val="28"/>
          <w:szCs w:val="28"/>
        </w:rPr>
      </w:pPr>
      <w:r w:rsidRPr="003A0C43">
        <w:rPr>
          <w:rFonts w:ascii="Times New Roman" w:hAnsi="Times New Roman"/>
          <w:color w:val="000000"/>
          <w:sz w:val="28"/>
          <w:szCs w:val="28"/>
        </w:rPr>
        <w:t xml:space="preserve">- Алғаш рет остеомиелиттің негізгі штаммы </w:t>
      </w:r>
      <w:r w:rsidRPr="003A0C43">
        <w:rPr>
          <w:rFonts w:ascii="Times New Roman" w:hAnsi="Times New Roman"/>
          <w:sz w:val="28"/>
          <w:szCs w:val="28"/>
        </w:rPr>
        <w:t>бойынша Марбург жүйесі бойынша дайындалған және әзірленген технология бойынша антибиотикпен сіңдірілген сүйек аллогрантын қолданудың тиімділігін</w:t>
      </w:r>
      <w:r w:rsidR="00FB63B7">
        <w:rPr>
          <w:rFonts w:ascii="Times New Roman" w:hAnsi="Times New Roman"/>
          <w:sz w:val="28"/>
          <w:szCs w:val="28"/>
        </w:rPr>
        <w:t>е бактерияға қарсы баға берілді</w:t>
      </w:r>
      <w:r w:rsidRPr="003A0C43">
        <w:rPr>
          <w:rFonts w:ascii="Times New Roman" w:hAnsi="Times New Roman"/>
          <w:color w:val="000000"/>
          <w:sz w:val="28"/>
          <w:szCs w:val="28"/>
        </w:rPr>
        <w:t>.</w:t>
      </w:r>
    </w:p>
    <w:p w:rsidR="003A0C43" w:rsidRDefault="003A0C43"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3A0C43">
        <w:rPr>
          <w:rFonts w:ascii="Times New Roman" w:hAnsi="Times New Roman"/>
          <w:b/>
          <w:sz w:val="28"/>
          <w:szCs w:val="28"/>
        </w:rPr>
        <w:t>Қорғаныстың негізгі ережелері:</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xml:space="preserve">Марбург жүйесі бойынша алынған сүйек аллогрантының антибиотикалық сіңдіруінің ұсынылған әдісі біркелкі сіңдіруге мүмкіндік береді. </w:t>
      </w:r>
      <w:r w:rsidRPr="003A0C43">
        <w:rPr>
          <w:rFonts w:ascii="Times New Roman" w:hAnsi="Times New Roman"/>
          <w:color w:val="000000" w:themeColor="text1"/>
          <w:sz w:val="28"/>
          <w:szCs w:val="28"/>
        </w:rPr>
        <w:t>дәрiлiк заттардың ерiтiндiлерi сүйек тiзiлiгiнiң бүкіл қалыңдығ</w:t>
      </w:r>
      <w:r w:rsidR="00FB63B7">
        <w:rPr>
          <w:rFonts w:ascii="Times New Roman" w:hAnsi="Times New Roman"/>
          <w:color w:val="000000" w:themeColor="text1"/>
          <w:sz w:val="28"/>
          <w:szCs w:val="28"/>
        </w:rPr>
        <w:t>ы бойынша губка тәрізді тіндері</w:t>
      </w:r>
      <w:r w:rsidRPr="003A0C43">
        <w:rPr>
          <w:rFonts w:ascii="Times New Roman" w:hAnsi="Times New Roman"/>
          <w:sz w:val="28"/>
          <w:szCs w:val="28"/>
        </w:rPr>
        <w:t>;</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қояндардағы созылмалы остеомиелиттің жасалған моделі созылмалы остеомиелит моделін оның дамуының әртүрлі кезеңдерінде бірдей соңғы нәтижемен қайталап шығаруға мүмкіндік береді;</w:t>
      </w:r>
    </w:p>
    <w:p w:rsidR="00E11257" w:rsidRPr="003A0C43" w:rsidRDefault="00E11257" w:rsidP="00E11257">
      <w:pPr>
        <w:pStyle w:val="a9"/>
        <w:tabs>
          <w:tab w:val="left" w:pos="709"/>
        </w:tabs>
        <w:spacing w:before="0" w:beforeAutospacing="0" w:after="0" w:afterAutospacing="0"/>
        <w:ind w:firstLine="567"/>
        <w:jc w:val="both"/>
        <w:rPr>
          <w:sz w:val="28"/>
          <w:szCs w:val="28"/>
        </w:rPr>
      </w:pPr>
      <w:r w:rsidRPr="003A0C43">
        <w:rPr>
          <w:sz w:val="28"/>
          <w:szCs w:val="28"/>
        </w:rPr>
        <w:t xml:space="preserve">- остеомиелиттің </w:t>
      </w:r>
      <w:r w:rsidRPr="003A0C43">
        <w:rPr>
          <w:color w:val="000000"/>
          <w:sz w:val="28"/>
          <w:szCs w:val="28"/>
        </w:rPr>
        <w:t xml:space="preserve">белсенділігін макроскопиялық және гистологиялық бағалауға, сондай-ақ сүйек тінінің репаративті процесінің қайта құрылымдалуын бағалауға және тиімділігін салыстыруға мүмкіндік </w:t>
      </w:r>
      <w:r w:rsidRPr="003A0C43">
        <w:rPr>
          <w:sz w:val="28"/>
          <w:szCs w:val="28"/>
        </w:rPr>
        <w:t xml:space="preserve">беретін </w:t>
      </w:r>
      <w:r w:rsidRPr="003A0C43">
        <w:rPr>
          <w:color w:val="000000"/>
          <w:sz w:val="28"/>
          <w:szCs w:val="28"/>
        </w:rPr>
        <w:t>«Жануарлар үлгісіндегі остеомиелитті морфологиялық бағалау алгоритмі» құрылды. алынған мәліметтер негізінде әртүрлі</w:t>
      </w:r>
      <w:r w:rsidR="00FB63B7">
        <w:rPr>
          <w:color w:val="000000"/>
          <w:sz w:val="28"/>
          <w:szCs w:val="28"/>
        </w:rPr>
        <w:t xml:space="preserve"> кезеңдердегі хирургиялық емдеу</w:t>
      </w:r>
      <w:r w:rsidRPr="003A0C43">
        <w:rPr>
          <w:sz w:val="28"/>
          <w:szCs w:val="28"/>
        </w:rPr>
        <w:t>;</w:t>
      </w:r>
    </w:p>
    <w:p w:rsidR="003A0C43" w:rsidRDefault="00E11257" w:rsidP="00FB63B7">
      <w:pPr>
        <w:pStyle w:val="a9"/>
        <w:tabs>
          <w:tab w:val="left" w:pos="709"/>
        </w:tabs>
        <w:spacing w:before="0" w:beforeAutospacing="0" w:after="0" w:afterAutospacing="0"/>
        <w:ind w:firstLine="567"/>
        <w:jc w:val="both"/>
        <w:rPr>
          <w:sz w:val="28"/>
          <w:szCs w:val="28"/>
        </w:rPr>
      </w:pPr>
      <w:r w:rsidRPr="003A0C43">
        <w:rPr>
          <w:i/>
          <w:sz w:val="28"/>
          <w:szCs w:val="28"/>
        </w:rPr>
        <w:t xml:space="preserve">S. </w:t>
      </w:r>
      <w:r w:rsidR="00FB63B7" w:rsidRPr="00FB63B7">
        <w:rPr>
          <w:i/>
          <w:sz w:val="28"/>
          <w:szCs w:val="28"/>
        </w:rPr>
        <w:t>aureus</w:t>
      </w:r>
      <w:r w:rsidRPr="003A0C43">
        <w:rPr>
          <w:i/>
          <w:sz w:val="28"/>
          <w:szCs w:val="28"/>
        </w:rPr>
        <w:t xml:space="preserve">-ге қатысты </w:t>
      </w:r>
      <w:r w:rsidRPr="003A0C43">
        <w:rPr>
          <w:sz w:val="28"/>
          <w:szCs w:val="28"/>
        </w:rPr>
        <w:t xml:space="preserve">бастапқы әдіс бойынша антибиотикпен сіңдірілген сүйек аллогрантасын қолданудың оң әсерін көрсетті. </w:t>
      </w:r>
    </w:p>
    <w:p w:rsidR="00FB63B7" w:rsidRDefault="00FB63B7" w:rsidP="00FB63B7">
      <w:pPr>
        <w:pStyle w:val="a9"/>
        <w:tabs>
          <w:tab w:val="left" w:pos="709"/>
        </w:tabs>
        <w:spacing w:before="0" w:beforeAutospacing="0" w:after="0" w:afterAutospacing="0"/>
        <w:ind w:firstLine="567"/>
        <w:jc w:val="both"/>
        <w:rPr>
          <w:b/>
          <w:sz w:val="28"/>
          <w:szCs w:val="28"/>
        </w:rPr>
      </w:pPr>
    </w:p>
    <w:p w:rsidR="00E11257" w:rsidRPr="003A0C43" w:rsidRDefault="00FB63B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Pr>
          <w:rFonts w:ascii="Times New Roman" w:hAnsi="Times New Roman"/>
          <w:b/>
          <w:sz w:val="28"/>
          <w:szCs w:val="28"/>
          <w:lang w:val="kk-KZ"/>
        </w:rPr>
        <w:t>Тәжірибелік</w:t>
      </w:r>
      <w:r w:rsidR="00E11257" w:rsidRPr="003A0C43">
        <w:rPr>
          <w:rFonts w:ascii="Times New Roman" w:hAnsi="Times New Roman"/>
          <w:b/>
          <w:sz w:val="28"/>
          <w:szCs w:val="28"/>
        </w:rPr>
        <w:t xml:space="preserve"> маңызы</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xml:space="preserve">Диссертациялық жұмыста жүргізілген зерттеулер бастапқы технологияға сәйкес антибиотикпен сіңдірілген, ұсынылған жаңа биоыдырайтын сүйек аллогрантының көмегімен созылмалы остеомиелит кезінде сүйек тінінің кең ақауларының пластикалық хирургиясы үшін сүйек тінінің </w:t>
      </w:r>
      <w:r w:rsidRPr="003A0C43">
        <w:rPr>
          <w:rFonts w:ascii="Times New Roman" w:hAnsi="Times New Roman"/>
          <w:sz w:val="28"/>
          <w:szCs w:val="28"/>
        </w:rPr>
        <w:lastRenderedPageBreak/>
        <w:t>алмастырғыштарын қолдану туралы бұрыннан бар идеяларды кеңейтеді. клиникалық және морфологиялық зерттеулердің нәтижелері.</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Жинақталған ғылыми база созылмалы остеомиелит кезінде сүйек ақауларын толтыру үшін баламалы материал ретінде пайдаланылуы мүмкін және клиникалық тәжірибеде бастапқы технология бойынша антибиотикпен сіңдірілген сүйек аллогранптамасын қолданудың әлеуетті мүмкіндігін негіздейді және даму кезеңдерінің морфологиялық негіздемесі бар қалпына келтіру процесі.</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Біз алған өнім клиникалық сынақтардан кейін созылмалы остеомиелитпен ауыратын науқастарды емдеу үшін мақсатты антибактериалды әсері бар биологиялық импланттың қажеттілігін өтейді.</w:t>
      </w:r>
    </w:p>
    <w:p w:rsidR="003A0C43" w:rsidRDefault="00E11257" w:rsidP="00E11257">
      <w:pPr>
        <w:pStyle w:val="a3"/>
        <w:tabs>
          <w:tab w:val="left" w:pos="142"/>
          <w:tab w:val="left" w:pos="426"/>
          <w:tab w:val="left" w:pos="709"/>
          <w:tab w:val="left" w:pos="851"/>
        </w:tabs>
        <w:spacing w:after="0" w:line="240" w:lineRule="auto"/>
        <w:ind w:left="0"/>
        <w:jc w:val="both"/>
        <w:rPr>
          <w:rFonts w:ascii="Times New Roman" w:hAnsi="Times New Roman"/>
          <w:sz w:val="28"/>
          <w:szCs w:val="28"/>
        </w:rPr>
      </w:pPr>
      <w:r w:rsidRPr="003A0C43">
        <w:rPr>
          <w:rFonts w:ascii="Times New Roman" w:hAnsi="Times New Roman"/>
          <w:sz w:val="28"/>
          <w:szCs w:val="28"/>
        </w:rPr>
        <w:t xml:space="preserve"> </w:t>
      </w:r>
      <w:r w:rsidRPr="003A0C43">
        <w:rPr>
          <w:rFonts w:ascii="Times New Roman" w:hAnsi="Times New Roman"/>
          <w:sz w:val="28"/>
          <w:szCs w:val="28"/>
        </w:rPr>
        <w:tab/>
        <w:t xml:space="preserve">      </w:t>
      </w:r>
    </w:p>
    <w:p w:rsidR="00E11257" w:rsidRPr="003A0C43" w:rsidRDefault="00E11257" w:rsidP="00E11257">
      <w:pPr>
        <w:pStyle w:val="a3"/>
        <w:tabs>
          <w:tab w:val="left" w:pos="142"/>
          <w:tab w:val="left" w:pos="426"/>
          <w:tab w:val="left" w:pos="709"/>
          <w:tab w:val="left" w:pos="851"/>
        </w:tabs>
        <w:spacing w:after="0" w:line="240" w:lineRule="auto"/>
        <w:ind w:left="0"/>
        <w:jc w:val="both"/>
        <w:rPr>
          <w:rFonts w:ascii="Times New Roman" w:hAnsi="Times New Roman"/>
          <w:sz w:val="28"/>
          <w:szCs w:val="28"/>
        </w:rPr>
      </w:pPr>
      <w:r w:rsidRPr="003A0C43">
        <w:rPr>
          <w:rFonts w:ascii="Times New Roman" w:hAnsi="Times New Roman"/>
          <w:b/>
          <w:sz w:val="28"/>
          <w:szCs w:val="28"/>
        </w:rPr>
        <w:t>Д</w:t>
      </w:r>
      <w:r w:rsidR="003A0C43">
        <w:rPr>
          <w:rFonts w:ascii="Times New Roman" w:hAnsi="Times New Roman"/>
          <w:b/>
          <w:sz w:val="28"/>
          <w:szCs w:val="28"/>
          <w:lang w:val="kk-KZ"/>
        </w:rPr>
        <w:t>иссертациялық</w:t>
      </w:r>
      <w:r w:rsidRPr="003A0C43">
        <w:rPr>
          <w:rFonts w:ascii="Times New Roman" w:hAnsi="Times New Roman"/>
          <w:b/>
          <w:sz w:val="28"/>
          <w:szCs w:val="28"/>
        </w:rPr>
        <w:t xml:space="preserve"> жұмыстың басқа ғылыми жұмыстармен байланысы</w:t>
      </w:r>
      <w:r w:rsidRPr="003A0C43">
        <w:rPr>
          <w:rFonts w:ascii="Times New Roman" w:hAnsi="Times New Roman"/>
          <w:sz w:val="28"/>
          <w:szCs w:val="28"/>
        </w:rPr>
        <w:t xml:space="preserve"> </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xml:space="preserve">Диссертациялық жұмыс Қазақстан Республикасы Білім және ғылым министрлігінің гранттық қаржыландыру аясында № AP05133674 «Остеомиелитті емдеу үшін </w:t>
      </w:r>
      <w:r w:rsidRPr="003A0C43">
        <w:rPr>
          <w:rFonts w:ascii="Times New Roman" w:hAnsi="Times New Roman"/>
          <w:color w:val="000000" w:themeColor="text1"/>
          <w:sz w:val="28"/>
          <w:szCs w:val="28"/>
        </w:rPr>
        <w:t>Марбург сүйек банкі жүйесі бойынша дайындалған антибиотикпен сіңдірілген аллогрантты әзірлеу және қолдану» шеңберінде орындалды</w:t>
      </w:r>
      <w:r w:rsidRPr="003A0C43">
        <w:rPr>
          <w:rFonts w:ascii="Times New Roman" w:hAnsi="Times New Roman"/>
          <w:sz w:val="28"/>
          <w:szCs w:val="28"/>
        </w:rPr>
        <w:t>.</w:t>
      </w:r>
    </w:p>
    <w:p w:rsidR="003A0C43" w:rsidRDefault="003A0C43"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3A0C43">
        <w:rPr>
          <w:rFonts w:ascii="Times New Roman" w:hAnsi="Times New Roman"/>
          <w:b/>
          <w:sz w:val="28"/>
          <w:szCs w:val="28"/>
        </w:rPr>
        <w:t>Автордың жеке үлесі</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Диссертант ғылыми жетекшімен және ғылыми топпен бірлесіп, одан әрі антибиотикпен сіңдіру мақсатында сүйек аллоплантаттарын перфорациялауға арналған құрылғы жасады. Гистологиялық зерттеу арқылы антибиотикпен сіңдірілген түпнұсқалық технологияны қолдана отырып , сүйек аллогрантпен толтыру тиімділігін және ақау аймағындағы құрылымдық өзгерістерді зерттеу үшін 144 зертханалық жануарға тәжірибелік зерттеу жүргізілді. Автор тәжірибелік жануарлардың сан сүйегінің ақауын модельдеуді жүзеге асырды, содан кейін гистологиялық зерттеу үшін материалды іріктеу, жануарларды эксперименттен шығару. Жануарларға жасалған барлық операцияларды автордың өзі әріптестерімен командада жасады. Алынған материал жүйеленеді, құжатталады және диссертациялық жұмыс түрінде ізденуші жеке өзі құрастырады.</w:t>
      </w:r>
    </w:p>
    <w:p w:rsidR="003A0C43" w:rsidRDefault="003A0C43"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3A0C43">
        <w:rPr>
          <w:rFonts w:ascii="Times New Roman" w:hAnsi="Times New Roman"/>
          <w:b/>
          <w:sz w:val="28"/>
          <w:szCs w:val="28"/>
        </w:rPr>
        <w:t>Жұмысты апробациялау</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Диссертацияның негізгі ережелері баяндалып, талқыланды:</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халықаралық шетелдік конгресінде «</w:t>
      </w:r>
      <w:r w:rsidR="00FB63B7" w:rsidRPr="00FB63B7">
        <w:rPr>
          <w:rFonts w:ascii="Times New Roman" w:hAnsi="Times New Roman"/>
          <w:sz w:val="28"/>
          <w:szCs w:val="28"/>
        </w:rPr>
        <w:t>26</w:t>
      </w:r>
      <w:r w:rsidR="00FB63B7" w:rsidRPr="00FB63B7">
        <w:rPr>
          <w:rFonts w:ascii="Times New Roman" w:hAnsi="Times New Roman"/>
          <w:sz w:val="28"/>
          <w:szCs w:val="28"/>
          <w:vertAlign w:val="superscript"/>
        </w:rPr>
        <w:t>th</w:t>
      </w:r>
      <w:r w:rsidR="00FB63B7" w:rsidRPr="00FB63B7">
        <w:rPr>
          <w:rFonts w:ascii="Times New Roman" w:hAnsi="Times New Roman"/>
          <w:sz w:val="28"/>
          <w:szCs w:val="28"/>
        </w:rPr>
        <w:t xml:space="preserve"> EORS Annual Meeting</w:t>
      </w:r>
      <w:r w:rsidRPr="003A0C43">
        <w:rPr>
          <w:rFonts w:ascii="Times New Roman" w:hAnsi="Times New Roman"/>
          <w:sz w:val="28"/>
          <w:szCs w:val="28"/>
        </w:rPr>
        <w:t>» (Голвей</w:t>
      </w:r>
      <w:r w:rsidR="00FB63B7">
        <w:rPr>
          <w:rFonts w:ascii="Times New Roman" w:hAnsi="Times New Roman"/>
          <w:sz w:val="28"/>
          <w:szCs w:val="28"/>
          <w:lang w:val="kk-KZ"/>
        </w:rPr>
        <w:t xml:space="preserve"> қ.</w:t>
      </w:r>
      <w:r w:rsidRPr="003A0C43">
        <w:rPr>
          <w:rFonts w:ascii="Times New Roman" w:hAnsi="Times New Roman"/>
          <w:sz w:val="28"/>
          <w:szCs w:val="28"/>
        </w:rPr>
        <w:t>, Ирландия, 2018);</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xml:space="preserve">- </w:t>
      </w:r>
      <w:r w:rsidR="00FB63B7" w:rsidRPr="009F0D84">
        <w:rPr>
          <w:rFonts w:ascii="Times New Roman" w:hAnsi="Times New Roman"/>
          <w:sz w:val="28"/>
          <w:szCs w:val="28"/>
          <w:lang w:val="en-US"/>
        </w:rPr>
        <w:t xml:space="preserve">The III International scientific and educational conference “The Internationalization of continuing medical education. Prospection”, </w:t>
      </w:r>
      <w:proofErr w:type="spellStart"/>
      <w:r w:rsidR="00FB63B7" w:rsidRPr="009F0D84">
        <w:rPr>
          <w:rFonts w:ascii="Times New Roman" w:hAnsi="Times New Roman"/>
          <w:sz w:val="28"/>
          <w:szCs w:val="28"/>
          <w:lang w:val="en-US"/>
        </w:rPr>
        <w:t>Aktobe</w:t>
      </w:r>
      <w:proofErr w:type="spellEnd"/>
      <w:r w:rsidR="00FB63B7" w:rsidRPr="009F0D84">
        <w:rPr>
          <w:rFonts w:ascii="Times New Roman" w:hAnsi="Times New Roman"/>
          <w:sz w:val="28"/>
          <w:szCs w:val="28"/>
          <w:lang w:val="en-US"/>
        </w:rPr>
        <w:t>, Kazakhstan, 2019</w:t>
      </w:r>
      <w:r w:rsidRPr="003A0C43">
        <w:rPr>
          <w:rFonts w:ascii="Times New Roman" w:hAnsi="Times New Roman"/>
          <w:sz w:val="28"/>
          <w:szCs w:val="28"/>
        </w:rPr>
        <w:t xml:space="preserve">; </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xml:space="preserve">- халықаралық шетелдік </w:t>
      </w:r>
      <w:r w:rsidR="00FB63B7" w:rsidRPr="00FB63B7">
        <w:rPr>
          <w:rFonts w:ascii="Times New Roman" w:hAnsi="Times New Roman"/>
          <w:sz w:val="28"/>
          <w:szCs w:val="28"/>
          <w:shd w:val="clear" w:color="auto" w:fill="FFFFFF"/>
        </w:rPr>
        <w:t>20</w:t>
      </w:r>
      <w:r w:rsidR="00FB63B7" w:rsidRPr="00FB63B7">
        <w:rPr>
          <w:rFonts w:ascii="Times New Roman" w:hAnsi="Times New Roman"/>
          <w:sz w:val="28"/>
          <w:szCs w:val="28"/>
          <w:shd w:val="clear" w:color="auto" w:fill="FFFFFF"/>
          <w:vertAlign w:val="superscript"/>
        </w:rPr>
        <w:t>th</w:t>
      </w:r>
      <w:r w:rsidR="00FB63B7" w:rsidRPr="00FB63B7">
        <w:rPr>
          <w:rFonts w:ascii="Times New Roman" w:hAnsi="Times New Roman"/>
          <w:sz w:val="28"/>
          <w:szCs w:val="28"/>
          <w:shd w:val="clear" w:color="auto" w:fill="FFFFFF"/>
        </w:rPr>
        <w:t xml:space="preserve"> EFORT Congress</w:t>
      </w:r>
      <w:r w:rsidR="00FB63B7" w:rsidRPr="003A0C43">
        <w:rPr>
          <w:rFonts w:ascii="Times New Roman" w:hAnsi="Times New Roman"/>
          <w:sz w:val="28"/>
          <w:szCs w:val="28"/>
        </w:rPr>
        <w:t xml:space="preserve"> </w:t>
      </w:r>
      <w:r w:rsidRPr="003A0C43">
        <w:rPr>
          <w:rFonts w:ascii="Times New Roman" w:hAnsi="Times New Roman"/>
          <w:sz w:val="28"/>
          <w:szCs w:val="28"/>
        </w:rPr>
        <w:t xml:space="preserve">( Португалия ) 2019; </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xml:space="preserve">- «Заманауи әлемдегі ресейлік ғылым» </w:t>
      </w:r>
      <w:r w:rsidRPr="003A0C43">
        <w:rPr>
          <w:rFonts w:ascii="Times New Roman" w:hAnsi="Times New Roman"/>
          <w:sz w:val="28"/>
          <w:szCs w:val="28"/>
          <w:lang w:val="en-US"/>
        </w:rPr>
        <w:t xml:space="preserve">XXVII </w:t>
      </w:r>
      <w:r w:rsidRPr="003A0C43">
        <w:rPr>
          <w:rFonts w:ascii="Times New Roman" w:hAnsi="Times New Roman"/>
          <w:sz w:val="28"/>
          <w:szCs w:val="28"/>
        </w:rPr>
        <w:t>халықаралық ғылыми-тәжірибелік конференциясында. Еңбектердің жинағы. 1-бөлім. - Мәскеу: «Актуальділік.РФ » ғылыми-баспа орталығы , 2020 ж.;</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lastRenderedPageBreak/>
        <w:t xml:space="preserve">- </w:t>
      </w:r>
      <w:r w:rsidR="00FB63B7" w:rsidRPr="00FB63B7">
        <w:rPr>
          <w:rFonts w:ascii="Times New Roman" w:hAnsi="Times New Roman"/>
          <w:sz w:val="28"/>
          <w:szCs w:val="28"/>
        </w:rPr>
        <w:t>the</w:t>
      </w:r>
      <w:r w:rsidR="00FB63B7" w:rsidRPr="009F0D84">
        <w:rPr>
          <w:rFonts w:ascii="Times New Roman" w:hAnsi="Times New Roman"/>
          <w:sz w:val="28"/>
          <w:szCs w:val="28"/>
        </w:rPr>
        <w:t xml:space="preserve"> </w:t>
      </w:r>
      <w:r w:rsidR="00FB63B7" w:rsidRPr="00FB63B7">
        <w:rPr>
          <w:rFonts w:ascii="Times New Roman" w:hAnsi="Times New Roman"/>
          <w:sz w:val="28"/>
          <w:szCs w:val="28"/>
        </w:rPr>
        <w:t>European</w:t>
      </w:r>
      <w:r w:rsidR="00FB63B7" w:rsidRPr="009F0D84">
        <w:rPr>
          <w:rFonts w:ascii="Times New Roman" w:hAnsi="Times New Roman"/>
          <w:sz w:val="28"/>
          <w:szCs w:val="28"/>
        </w:rPr>
        <w:t xml:space="preserve"> </w:t>
      </w:r>
      <w:r w:rsidR="00FB63B7" w:rsidRPr="00FB63B7">
        <w:rPr>
          <w:rFonts w:ascii="Times New Roman" w:hAnsi="Times New Roman"/>
          <w:sz w:val="28"/>
          <w:szCs w:val="28"/>
        </w:rPr>
        <w:t>Congress</w:t>
      </w:r>
      <w:r w:rsidR="00FB63B7" w:rsidRPr="009F0D84">
        <w:rPr>
          <w:rFonts w:ascii="Times New Roman" w:hAnsi="Times New Roman"/>
          <w:sz w:val="28"/>
          <w:szCs w:val="28"/>
        </w:rPr>
        <w:t xml:space="preserve"> </w:t>
      </w:r>
      <w:r w:rsidR="00FB63B7" w:rsidRPr="00FB63B7">
        <w:rPr>
          <w:rFonts w:ascii="Times New Roman" w:hAnsi="Times New Roman"/>
          <w:sz w:val="28"/>
          <w:szCs w:val="28"/>
        </w:rPr>
        <w:t>of</w:t>
      </w:r>
      <w:r w:rsidR="00FB63B7" w:rsidRPr="009F0D84">
        <w:rPr>
          <w:rFonts w:ascii="Times New Roman" w:hAnsi="Times New Roman"/>
          <w:sz w:val="28"/>
          <w:szCs w:val="28"/>
        </w:rPr>
        <w:t xml:space="preserve"> </w:t>
      </w:r>
      <w:r w:rsidR="00FB63B7" w:rsidRPr="00FB63B7">
        <w:rPr>
          <w:rFonts w:ascii="Times New Roman" w:hAnsi="Times New Roman"/>
          <w:sz w:val="28"/>
          <w:szCs w:val="28"/>
        </w:rPr>
        <w:t>Trauma</w:t>
      </w:r>
      <w:r w:rsidR="00FB63B7" w:rsidRPr="009F0D84">
        <w:rPr>
          <w:rFonts w:ascii="Times New Roman" w:hAnsi="Times New Roman"/>
          <w:sz w:val="28"/>
          <w:szCs w:val="28"/>
        </w:rPr>
        <w:t xml:space="preserve"> </w:t>
      </w:r>
      <w:r w:rsidR="00FB63B7" w:rsidRPr="00FB63B7">
        <w:rPr>
          <w:rFonts w:ascii="Times New Roman" w:hAnsi="Times New Roman"/>
          <w:sz w:val="28"/>
          <w:szCs w:val="28"/>
        </w:rPr>
        <w:t>and</w:t>
      </w:r>
      <w:r w:rsidR="00FB63B7" w:rsidRPr="009F0D84">
        <w:rPr>
          <w:rFonts w:ascii="Times New Roman" w:hAnsi="Times New Roman"/>
          <w:sz w:val="28"/>
          <w:szCs w:val="28"/>
        </w:rPr>
        <w:t xml:space="preserve"> </w:t>
      </w:r>
      <w:r w:rsidR="00FB63B7" w:rsidRPr="00FB63B7">
        <w:rPr>
          <w:rFonts w:ascii="Times New Roman" w:hAnsi="Times New Roman"/>
          <w:sz w:val="28"/>
          <w:szCs w:val="28"/>
        </w:rPr>
        <w:t>Emergency</w:t>
      </w:r>
      <w:r w:rsidR="00FB63B7" w:rsidRPr="009F0D84">
        <w:rPr>
          <w:rFonts w:ascii="Times New Roman" w:hAnsi="Times New Roman"/>
          <w:sz w:val="28"/>
          <w:szCs w:val="28"/>
        </w:rPr>
        <w:t xml:space="preserve"> </w:t>
      </w:r>
      <w:r w:rsidR="00FB63B7" w:rsidRPr="00FB63B7">
        <w:rPr>
          <w:rFonts w:ascii="Times New Roman" w:hAnsi="Times New Roman"/>
          <w:sz w:val="28"/>
          <w:szCs w:val="28"/>
        </w:rPr>
        <w:t>Surgery</w:t>
      </w:r>
      <w:r w:rsidR="00FB63B7" w:rsidRPr="009F0D84">
        <w:rPr>
          <w:rFonts w:ascii="Times New Roman" w:hAnsi="Times New Roman"/>
          <w:sz w:val="28"/>
          <w:szCs w:val="28"/>
        </w:rPr>
        <w:t xml:space="preserve">. - </w:t>
      </w:r>
      <w:r w:rsidR="00FB63B7" w:rsidRPr="00FB63B7">
        <w:rPr>
          <w:rFonts w:ascii="Times New Roman" w:hAnsi="Times New Roman"/>
          <w:sz w:val="28"/>
          <w:szCs w:val="28"/>
        </w:rPr>
        <w:t>Oslo</w:t>
      </w:r>
      <w:r w:rsidR="00FB63B7" w:rsidRPr="009F0D84">
        <w:rPr>
          <w:rFonts w:ascii="Times New Roman" w:hAnsi="Times New Roman"/>
          <w:sz w:val="28"/>
          <w:szCs w:val="28"/>
        </w:rPr>
        <w:t xml:space="preserve">, </w:t>
      </w:r>
      <w:r w:rsidR="00FB63B7" w:rsidRPr="00FB63B7">
        <w:rPr>
          <w:rFonts w:ascii="Times New Roman" w:hAnsi="Times New Roman"/>
          <w:sz w:val="28"/>
          <w:szCs w:val="28"/>
        </w:rPr>
        <w:t>Norway</w:t>
      </w:r>
      <w:r w:rsidR="00FB63B7" w:rsidRPr="009F0D84">
        <w:rPr>
          <w:rFonts w:ascii="Times New Roman" w:hAnsi="Times New Roman"/>
          <w:sz w:val="28"/>
          <w:szCs w:val="28"/>
        </w:rPr>
        <w:t>, 2020</w:t>
      </w:r>
      <w:r w:rsidRPr="003A0C43">
        <w:rPr>
          <w:rFonts w:ascii="Times New Roman" w:hAnsi="Times New Roman"/>
          <w:sz w:val="28"/>
          <w:szCs w:val="28"/>
        </w:rPr>
        <w:t>,</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xml:space="preserve">- </w:t>
      </w:r>
      <w:r w:rsidR="00FB63B7" w:rsidRPr="009F0D84">
        <w:rPr>
          <w:rFonts w:ascii="Times New Roman" w:hAnsi="Times New Roman"/>
          <w:sz w:val="28"/>
          <w:szCs w:val="28"/>
          <w:lang w:val="en-US"/>
        </w:rPr>
        <w:t>28</w:t>
      </w:r>
      <w:r w:rsidR="00FB63B7" w:rsidRPr="009F0D84">
        <w:rPr>
          <w:rFonts w:ascii="Times New Roman" w:hAnsi="Times New Roman"/>
          <w:sz w:val="28"/>
          <w:szCs w:val="28"/>
          <w:vertAlign w:val="superscript"/>
          <w:lang w:val="en-US"/>
        </w:rPr>
        <w:t>th</w:t>
      </w:r>
      <w:r w:rsidR="00FB63B7" w:rsidRPr="009F0D84">
        <w:rPr>
          <w:rFonts w:ascii="Times New Roman" w:hAnsi="Times New Roman"/>
          <w:sz w:val="28"/>
          <w:szCs w:val="28"/>
          <w:lang w:val="en-US"/>
        </w:rPr>
        <w:t xml:space="preserve"> EORS Annual Meeting. - Izmir, Turkey, 2020</w:t>
      </w:r>
      <w:r w:rsidRPr="003A0C43">
        <w:rPr>
          <w:rFonts w:ascii="Times New Roman" w:hAnsi="Times New Roman"/>
          <w:sz w:val="28"/>
          <w:szCs w:val="28"/>
        </w:rPr>
        <w:t>;</w:t>
      </w: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shd w:val="clear" w:color="auto" w:fill="FFFFFF"/>
        </w:rPr>
      </w:pPr>
      <w:r w:rsidRPr="003A0C43">
        <w:rPr>
          <w:rFonts w:ascii="Times New Roman" w:hAnsi="Times New Roman"/>
          <w:sz w:val="28"/>
          <w:szCs w:val="28"/>
        </w:rPr>
        <w:t xml:space="preserve">- </w:t>
      </w:r>
      <w:r w:rsidR="00FB63B7" w:rsidRPr="00FB63B7">
        <w:rPr>
          <w:rFonts w:ascii="Times New Roman" w:hAnsi="Times New Roman"/>
          <w:sz w:val="28"/>
          <w:szCs w:val="28"/>
          <w:shd w:val="clear" w:color="auto" w:fill="FFFFFF"/>
        </w:rPr>
        <w:t>1</w:t>
      </w:r>
      <w:r w:rsidR="00FB63B7" w:rsidRPr="00FB63B7">
        <w:rPr>
          <w:rFonts w:ascii="Times New Roman" w:hAnsi="Times New Roman"/>
          <w:sz w:val="28"/>
          <w:szCs w:val="28"/>
          <w:shd w:val="clear" w:color="auto" w:fill="FFFFFF"/>
          <w:vertAlign w:val="superscript"/>
        </w:rPr>
        <w:t>st</w:t>
      </w:r>
      <w:r w:rsidR="00FB63B7" w:rsidRPr="00FB63B7">
        <w:rPr>
          <w:rFonts w:ascii="Times New Roman" w:hAnsi="Times New Roman"/>
          <w:sz w:val="28"/>
          <w:szCs w:val="28"/>
          <w:shd w:val="clear" w:color="auto" w:fill="FFFFFF"/>
        </w:rPr>
        <w:t xml:space="preserve"> Virtual EFORT Congress, 2020</w:t>
      </w:r>
      <w:r w:rsidRPr="003A0C43">
        <w:rPr>
          <w:rFonts w:ascii="Times New Roman" w:hAnsi="Times New Roman"/>
          <w:sz w:val="28"/>
          <w:szCs w:val="28"/>
          <w:shd w:val="clear" w:color="auto" w:fill="FFFFFF"/>
        </w:rPr>
        <w:t>;</w:t>
      </w:r>
    </w:p>
    <w:p w:rsidR="00E11257" w:rsidRPr="003A0C43" w:rsidRDefault="00E11257" w:rsidP="00E11257">
      <w:pPr>
        <w:pStyle w:val="a3"/>
        <w:tabs>
          <w:tab w:val="left" w:pos="142"/>
          <w:tab w:val="left" w:pos="284"/>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shd w:val="clear" w:color="auto" w:fill="FFFFFF"/>
        </w:rPr>
        <w:t xml:space="preserve">- </w:t>
      </w:r>
      <w:r w:rsidRPr="003A0C43">
        <w:rPr>
          <w:rFonts w:ascii="Times New Roman" w:hAnsi="Times New Roman"/>
          <w:sz w:val="28"/>
          <w:szCs w:val="28"/>
        </w:rPr>
        <w:t>«Қарағанды медициналық университеті» К</w:t>
      </w:r>
      <w:r w:rsidR="00FB63B7">
        <w:rPr>
          <w:rFonts w:ascii="Times New Roman" w:hAnsi="Times New Roman"/>
          <w:sz w:val="28"/>
          <w:szCs w:val="28"/>
          <w:lang w:val="kk-KZ"/>
        </w:rPr>
        <w:t>е</w:t>
      </w:r>
      <w:r w:rsidRPr="003A0C43">
        <w:rPr>
          <w:rFonts w:ascii="Times New Roman" w:hAnsi="Times New Roman"/>
          <w:sz w:val="28"/>
          <w:szCs w:val="28"/>
        </w:rPr>
        <w:t>АҚ хирургиялық пәндер кафедрасы мен патология кафедрасының кеңейтілген отырысында;</w:t>
      </w:r>
    </w:p>
    <w:p w:rsidR="00E11257" w:rsidRPr="003A0C43" w:rsidRDefault="00E11257" w:rsidP="00E11257">
      <w:pPr>
        <w:pStyle w:val="a3"/>
        <w:tabs>
          <w:tab w:val="left" w:pos="142"/>
          <w:tab w:val="left" w:pos="284"/>
          <w:tab w:val="left" w:pos="426"/>
          <w:tab w:val="left" w:pos="709"/>
          <w:tab w:val="left" w:pos="851"/>
        </w:tabs>
        <w:spacing w:after="0" w:line="240" w:lineRule="auto"/>
        <w:ind w:left="0" w:firstLine="567"/>
        <w:jc w:val="both"/>
        <w:rPr>
          <w:rFonts w:ascii="Times New Roman" w:hAnsi="Times New Roman"/>
          <w:sz w:val="28"/>
          <w:szCs w:val="28"/>
        </w:rPr>
      </w:pPr>
      <w:r w:rsidRPr="003A0C43">
        <w:rPr>
          <w:rFonts w:ascii="Times New Roman" w:hAnsi="Times New Roman"/>
          <w:sz w:val="28"/>
          <w:szCs w:val="28"/>
        </w:rPr>
        <w:t>- облыстық травматологтар мен ортопедтер қоғамында.</w:t>
      </w:r>
    </w:p>
    <w:p w:rsidR="003A0C43" w:rsidRDefault="003A0C43"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3A0C43">
        <w:rPr>
          <w:rFonts w:ascii="Times New Roman" w:hAnsi="Times New Roman"/>
          <w:b/>
          <w:sz w:val="28"/>
          <w:szCs w:val="28"/>
        </w:rPr>
        <w:t>Жарияланымдар</w:t>
      </w:r>
    </w:p>
    <w:p w:rsidR="00E11257" w:rsidRPr="003A0C43" w:rsidRDefault="00E11257" w:rsidP="00E11257">
      <w:pPr>
        <w:tabs>
          <w:tab w:val="left" w:pos="709"/>
        </w:tabs>
        <w:spacing w:after="0" w:line="240" w:lineRule="auto"/>
        <w:ind w:firstLine="567"/>
        <w:jc w:val="both"/>
        <w:rPr>
          <w:rFonts w:ascii="Times New Roman" w:hAnsi="Times New Roman"/>
          <w:sz w:val="28"/>
          <w:szCs w:val="28"/>
        </w:rPr>
      </w:pPr>
      <w:r w:rsidRPr="003A0C43">
        <w:rPr>
          <w:rFonts w:ascii="Times New Roman" w:hAnsi="Times New Roman"/>
          <w:sz w:val="28"/>
          <w:szCs w:val="28"/>
        </w:rPr>
        <w:t>Диссертация материалдары негізінде 18 ғылыми жұмыс жарияланды, оның ішінде:</w:t>
      </w:r>
    </w:p>
    <w:p w:rsidR="00E11257" w:rsidRPr="003A0C43" w:rsidRDefault="00E11257" w:rsidP="00E11257">
      <w:pPr>
        <w:tabs>
          <w:tab w:val="left" w:pos="709"/>
        </w:tabs>
        <w:spacing w:after="0" w:line="240" w:lineRule="auto"/>
        <w:ind w:firstLine="567"/>
        <w:jc w:val="both"/>
        <w:rPr>
          <w:rFonts w:ascii="Times New Roman" w:hAnsi="Times New Roman"/>
          <w:sz w:val="28"/>
          <w:szCs w:val="28"/>
        </w:rPr>
      </w:pPr>
      <w:r w:rsidRPr="003A0C43">
        <w:rPr>
          <w:rFonts w:ascii="Times New Roman" w:hAnsi="Times New Roman"/>
          <w:sz w:val="28"/>
          <w:szCs w:val="28"/>
        </w:rPr>
        <w:t>- Қазақстан Республикасы Білім және ғылым министрлігі Білім және ғылым саласындағы бақылау комитеті ұсынған ғылыми басылымдарда 3;</w:t>
      </w:r>
    </w:p>
    <w:p w:rsidR="00E11257" w:rsidRPr="003A0C43" w:rsidRDefault="00E11257" w:rsidP="00E11257">
      <w:pPr>
        <w:tabs>
          <w:tab w:val="left" w:pos="709"/>
        </w:tabs>
        <w:spacing w:after="0" w:line="240" w:lineRule="auto"/>
        <w:ind w:firstLine="567"/>
        <w:jc w:val="both"/>
        <w:rPr>
          <w:rFonts w:ascii="Times New Roman" w:hAnsi="Times New Roman"/>
          <w:sz w:val="28"/>
          <w:szCs w:val="28"/>
        </w:rPr>
      </w:pPr>
      <w:r w:rsidRPr="003A0C43">
        <w:rPr>
          <w:rFonts w:ascii="Times New Roman" w:hAnsi="Times New Roman"/>
          <w:sz w:val="28"/>
          <w:szCs w:val="28"/>
        </w:rPr>
        <w:t xml:space="preserve">- Scopus ақпараттық базасында мақалаларды жариялау кезінде енгізілген халықаралық ғылыми журналдардағы 3 жарияланым  </w:t>
      </w:r>
    </w:p>
    <w:p w:rsidR="00E11257" w:rsidRDefault="003A0C43" w:rsidP="00E11257">
      <w:pPr>
        <w:tabs>
          <w:tab w:val="left" w:pos="709"/>
        </w:tabs>
        <w:spacing w:after="0" w:line="240" w:lineRule="auto"/>
        <w:ind w:firstLine="567"/>
        <w:jc w:val="both"/>
        <w:rPr>
          <w:rFonts w:ascii="Times New Roman" w:hAnsi="Times New Roman"/>
          <w:sz w:val="28"/>
          <w:szCs w:val="28"/>
        </w:rPr>
      </w:pPr>
      <w:r>
        <w:rPr>
          <w:rFonts w:ascii="Times New Roman" w:hAnsi="Times New Roman"/>
          <w:color w:val="000000"/>
          <w:sz w:val="28"/>
          <w:szCs w:val="28"/>
          <w:lang w:val="kk-KZ"/>
        </w:rPr>
        <w:t xml:space="preserve">- </w:t>
      </w:r>
      <w:r w:rsidR="00E11257" w:rsidRPr="003A0C43">
        <w:rPr>
          <w:rFonts w:ascii="Times New Roman" w:hAnsi="Times New Roman"/>
          <w:sz w:val="28"/>
          <w:szCs w:val="28"/>
        </w:rPr>
        <w:t>пайдалы модель патенті</w:t>
      </w:r>
      <w:r>
        <w:rPr>
          <w:rFonts w:ascii="Times New Roman" w:hAnsi="Times New Roman"/>
          <w:sz w:val="28"/>
          <w:szCs w:val="28"/>
          <w:lang w:val="kk-KZ"/>
        </w:rPr>
        <w:t>;</w:t>
      </w:r>
      <w:r w:rsidR="00E11257" w:rsidRPr="003A0C43">
        <w:rPr>
          <w:rFonts w:ascii="Times New Roman" w:hAnsi="Times New Roman"/>
          <w:sz w:val="28"/>
          <w:szCs w:val="28"/>
        </w:rPr>
        <w:t xml:space="preserve"> </w:t>
      </w:r>
      <w:r>
        <w:rPr>
          <w:rFonts w:ascii="Times New Roman" w:hAnsi="Times New Roman"/>
          <w:sz w:val="28"/>
          <w:szCs w:val="28"/>
          <w:lang w:val="kk-KZ"/>
        </w:rPr>
        <w:t>2 а</w:t>
      </w:r>
      <w:r w:rsidR="00E11257" w:rsidRPr="003A0C43">
        <w:rPr>
          <w:rFonts w:ascii="Times New Roman" w:hAnsi="Times New Roman"/>
          <w:sz w:val="28"/>
          <w:szCs w:val="28"/>
        </w:rPr>
        <w:t>вторлық құқықпен қорғалатын объектілерге құқықтардың мемлекеттік тізіліміне мәліметтерді енгізу туралы куәлік.</w:t>
      </w:r>
    </w:p>
    <w:p w:rsidR="003A0C43" w:rsidRPr="003A0C43" w:rsidRDefault="003A0C43" w:rsidP="00E11257">
      <w:pPr>
        <w:tabs>
          <w:tab w:val="left" w:pos="709"/>
        </w:tabs>
        <w:spacing w:after="0" w:line="240" w:lineRule="auto"/>
        <w:ind w:firstLine="567"/>
        <w:jc w:val="both"/>
        <w:rPr>
          <w:rFonts w:ascii="Times New Roman" w:hAnsi="Times New Roman"/>
          <w:sz w:val="28"/>
          <w:szCs w:val="28"/>
        </w:rPr>
      </w:pPr>
    </w:p>
    <w:p w:rsidR="00E11257" w:rsidRPr="003A0C43"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3A0C43">
        <w:rPr>
          <w:rFonts w:ascii="Times New Roman" w:hAnsi="Times New Roman"/>
          <w:b/>
          <w:sz w:val="28"/>
          <w:szCs w:val="28"/>
        </w:rPr>
        <w:t>Диссертацияның құрылымы мен көлемі</w:t>
      </w:r>
    </w:p>
    <w:p w:rsidR="008B7BAD" w:rsidRPr="003A0C43" w:rsidRDefault="00E11257" w:rsidP="00E11257">
      <w:pPr>
        <w:tabs>
          <w:tab w:val="left" w:pos="142"/>
          <w:tab w:val="left" w:pos="426"/>
          <w:tab w:val="left" w:pos="851"/>
        </w:tabs>
        <w:spacing w:after="0" w:line="240" w:lineRule="auto"/>
        <w:jc w:val="both"/>
        <w:rPr>
          <w:rFonts w:ascii="Times New Roman" w:hAnsi="Times New Roman"/>
          <w:sz w:val="28"/>
          <w:szCs w:val="28"/>
        </w:rPr>
      </w:pPr>
      <w:r w:rsidRPr="003A0C43">
        <w:rPr>
          <w:rFonts w:ascii="Times New Roman" w:hAnsi="Times New Roman"/>
          <w:sz w:val="28"/>
          <w:szCs w:val="28"/>
        </w:rPr>
        <w:t>Microsoft мәтіндік редакторының компьютерде терудің 85 бетінде ұсынылған Word, кіріспеден, негізгі бөлімнің 3 бөлімінен, қорытындыдан және пайдаланылған әдебиеттер тізімінен тұрады. Диссертация 6 кесте және 49 суретпен көркемделген. Әдебиеттер тізімінде орыс және ағылшын тілдеріндегі 211 дереккөз бар.</w:t>
      </w:r>
    </w:p>
    <w:p w:rsidR="003A0C43" w:rsidRDefault="003A0C43" w:rsidP="00994606">
      <w:pPr>
        <w:pStyle w:val="a3"/>
        <w:spacing w:after="0" w:line="240" w:lineRule="auto"/>
        <w:ind w:left="0"/>
        <w:jc w:val="both"/>
        <w:rPr>
          <w:rFonts w:ascii="Times New Roman" w:hAnsi="Times New Roman"/>
          <w:b/>
          <w:sz w:val="28"/>
          <w:szCs w:val="28"/>
        </w:rPr>
      </w:pPr>
    </w:p>
    <w:p w:rsidR="008B7BAD" w:rsidRPr="003A0C43" w:rsidRDefault="00E11257" w:rsidP="00994606">
      <w:pPr>
        <w:pStyle w:val="a3"/>
        <w:spacing w:after="0" w:line="240" w:lineRule="auto"/>
        <w:ind w:left="0"/>
        <w:jc w:val="both"/>
        <w:rPr>
          <w:rFonts w:ascii="Times New Roman" w:hAnsi="Times New Roman"/>
          <w:color w:val="000000"/>
          <w:sz w:val="28"/>
          <w:szCs w:val="28"/>
        </w:rPr>
      </w:pPr>
      <w:r w:rsidRPr="003A0C43">
        <w:rPr>
          <w:rFonts w:ascii="Times New Roman" w:hAnsi="Times New Roman"/>
          <w:b/>
          <w:sz w:val="28"/>
          <w:szCs w:val="28"/>
        </w:rPr>
        <w:t>Материалдар мен зерттеу әдістері.</w:t>
      </w:r>
    </w:p>
    <w:p w:rsidR="00E11257" w:rsidRPr="003A0C43" w:rsidRDefault="00E11257" w:rsidP="00E11257">
      <w:pPr>
        <w:pStyle w:val="ae"/>
        <w:tabs>
          <w:tab w:val="left" w:pos="709"/>
        </w:tabs>
        <w:jc w:val="both"/>
        <w:rPr>
          <w:b w:val="0"/>
          <w:lang w:eastAsia="ar-SA"/>
        </w:rPr>
      </w:pPr>
      <w:r w:rsidRPr="003A0C43">
        <w:rPr>
          <w:b w:val="0"/>
          <w:lang w:eastAsia="ar-SA"/>
        </w:rPr>
        <w:t>Диссертациялық жұмыстың тақырыбы бойынша ғылыми-зерттеу жұмыстары 2018-2021 жылдар аралығында «</w:t>
      </w:r>
      <w:r w:rsidR="00FB63B7">
        <w:rPr>
          <w:b w:val="0"/>
          <w:lang w:val="kk-KZ" w:eastAsia="ar-SA"/>
        </w:rPr>
        <w:t>ҚМУ</w:t>
      </w:r>
      <w:r w:rsidRPr="003A0C43">
        <w:rPr>
          <w:b w:val="0"/>
          <w:lang w:eastAsia="ar-SA"/>
        </w:rPr>
        <w:t xml:space="preserve">» </w:t>
      </w:r>
      <w:r w:rsidR="00FB63B7">
        <w:rPr>
          <w:b w:val="0"/>
          <w:lang w:val="kk-KZ" w:eastAsia="ar-SA"/>
        </w:rPr>
        <w:t>КеАҚ</w:t>
      </w:r>
      <w:r w:rsidRPr="003A0C43">
        <w:rPr>
          <w:b w:val="0"/>
          <w:lang w:eastAsia="ar-SA"/>
        </w:rPr>
        <w:t xml:space="preserve"> медицина университетінің клиникасының хирургиялық аурулар, виварий, микробиология, патологиялық анатомиялық зертханаларында жүргізілді.</w:t>
      </w:r>
    </w:p>
    <w:p w:rsidR="00E11257" w:rsidRPr="003A0C43" w:rsidRDefault="00E11257" w:rsidP="00E11257">
      <w:pPr>
        <w:pStyle w:val="ae"/>
        <w:tabs>
          <w:tab w:val="left" w:pos="709"/>
        </w:tabs>
        <w:jc w:val="both"/>
        <w:rPr>
          <w:b w:val="0"/>
          <w:lang w:eastAsia="ar-SA"/>
        </w:rPr>
      </w:pPr>
      <w:r w:rsidRPr="003A0C43">
        <w:rPr>
          <w:b w:val="0"/>
          <w:lang w:eastAsia="ar-SA"/>
        </w:rPr>
        <w:t>Эксперименттік жұмыс барысында антибиотикпен сіңдірілген сүйек банкінің Марбург жүйесі бойынша дайындалған сүйек аллогрантының көмегімен созылмалы остеомиелитті емдеудегі клиникалық, гистологиялық және микробиологиялық өзгерістер зерттелді.</w:t>
      </w:r>
    </w:p>
    <w:p w:rsidR="003A0C43" w:rsidRPr="003A0C43" w:rsidRDefault="00E11257" w:rsidP="003A0C43">
      <w:pPr>
        <w:pStyle w:val="ae"/>
        <w:tabs>
          <w:tab w:val="left" w:pos="709"/>
        </w:tabs>
        <w:jc w:val="both"/>
      </w:pPr>
      <w:r w:rsidRPr="003A0C43">
        <w:rPr>
          <w:b w:val="0"/>
        </w:rPr>
        <w:t xml:space="preserve">Жалпы зерттеу жасы мен салмағы салыстырмалы екі жыныстағы 144 тұқымды қоянға </w:t>
      </w:r>
      <w:r w:rsidR="003A0C43">
        <w:rPr>
          <w:b w:val="0"/>
          <w:lang w:val="kk-KZ"/>
        </w:rPr>
        <w:t>жүргізілді</w:t>
      </w:r>
      <w:r w:rsidRPr="003A0C43">
        <w:rPr>
          <w:b w:val="0"/>
          <w:lang w:val="kk-KZ"/>
        </w:rPr>
        <w:t>.</w:t>
      </w:r>
    </w:p>
    <w:p w:rsidR="00E64018" w:rsidRPr="003A0C43" w:rsidRDefault="00E64018" w:rsidP="00E11257">
      <w:pPr>
        <w:shd w:val="clear" w:color="auto" w:fill="FFFFFF"/>
        <w:tabs>
          <w:tab w:val="left" w:pos="202"/>
        </w:tabs>
        <w:spacing w:after="0" w:line="240" w:lineRule="auto"/>
        <w:ind w:firstLine="709"/>
        <w:jc w:val="both"/>
        <w:rPr>
          <w:rFonts w:ascii="Times New Roman" w:hAnsi="Times New Roman"/>
          <w:sz w:val="28"/>
          <w:szCs w:val="28"/>
        </w:rPr>
      </w:pPr>
    </w:p>
    <w:p w:rsidR="00E11257" w:rsidRPr="003A0C43" w:rsidRDefault="003A0C43" w:rsidP="00E11257">
      <w:pPr>
        <w:pStyle w:val="ae"/>
        <w:tabs>
          <w:tab w:val="left" w:pos="709"/>
        </w:tabs>
        <w:jc w:val="both"/>
        <w:rPr>
          <w:lang w:eastAsia="ar-SA"/>
        </w:rPr>
      </w:pPr>
      <w:r>
        <w:rPr>
          <w:lang w:val="kk-KZ" w:eastAsia="ar-SA"/>
        </w:rPr>
        <w:t>Зерттеу</w:t>
      </w:r>
      <w:r w:rsidR="00E11257" w:rsidRPr="003A0C43">
        <w:rPr>
          <w:lang w:eastAsia="ar-SA"/>
        </w:rPr>
        <w:t xml:space="preserve"> дизайны:</w:t>
      </w:r>
    </w:p>
    <w:p w:rsidR="003A0C43" w:rsidRDefault="003A0C43"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3A0C43" w:rsidRDefault="003A0C43"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FB63B7" w:rsidRDefault="00FB63B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3A0C43" w:rsidRDefault="00E11257" w:rsidP="00E11257">
      <w:pPr>
        <w:shd w:val="clear" w:color="auto" w:fill="FFFFFF"/>
        <w:tabs>
          <w:tab w:val="left" w:pos="202"/>
        </w:tabs>
        <w:spacing w:after="0" w:line="240" w:lineRule="auto"/>
        <w:ind w:firstLine="709"/>
        <w:jc w:val="both"/>
        <w:rPr>
          <w:rFonts w:ascii="Times New Roman" w:hAnsi="Times New Roman"/>
          <w:sz w:val="28"/>
          <w:szCs w:val="28"/>
          <w:lang w:eastAsia="ar-SA"/>
        </w:rPr>
      </w:pPr>
      <w:r w:rsidRPr="003A0C43">
        <w:rPr>
          <w:rFonts w:ascii="Times New Roman" w:hAnsi="Times New Roman"/>
          <w:sz w:val="28"/>
          <w:szCs w:val="28"/>
          <w:lang w:eastAsia="ar-SA"/>
        </w:rPr>
        <w:t>Созылмалы остеомиелит моделін қалыптастыру</w:t>
      </w:r>
    </w:p>
    <w:p w:rsidR="00EF0769" w:rsidRPr="003A0C43" w:rsidRDefault="001B20D8" w:rsidP="00E11257">
      <w:pPr>
        <w:shd w:val="clear" w:color="auto" w:fill="FFFFFF"/>
        <w:tabs>
          <w:tab w:val="left" w:pos="202"/>
        </w:tabs>
        <w:spacing w:after="0" w:line="240" w:lineRule="auto"/>
        <w:ind w:firstLine="709"/>
        <w:jc w:val="both"/>
        <w:rPr>
          <w:rFonts w:ascii="Times New Roman" w:hAnsi="Times New Roman"/>
          <w:sz w:val="28"/>
          <w:szCs w:val="28"/>
          <w:lang w:eastAsia="ar-SA"/>
        </w:rPr>
      </w:pPr>
      <w:r w:rsidRPr="003A0C43">
        <w:rPr>
          <w:rFonts w:ascii="Times New Roman" w:hAnsi="Times New Roman"/>
          <w:b/>
          <w:noProof/>
          <w:sz w:val="28"/>
          <w:szCs w:val="28"/>
          <w:lang w:val="ru-RU" w:eastAsia="ru-RU"/>
        </w:rPr>
        <mc:AlternateContent>
          <mc:Choice Requires="wpg">
            <w:drawing>
              <wp:anchor distT="0" distB="0" distL="114300" distR="114300" simplePos="0" relativeHeight="251662336" behindDoc="0" locked="0" layoutInCell="1" allowOverlap="1" wp14:anchorId="34F4EA24" wp14:editId="32C73874">
                <wp:simplePos x="0" y="0"/>
                <wp:positionH relativeFrom="column">
                  <wp:posOffset>-222885</wp:posOffset>
                </wp:positionH>
                <wp:positionV relativeFrom="paragraph">
                  <wp:posOffset>227965</wp:posOffset>
                </wp:positionV>
                <wp:extent cx="6459291" cy="5114139"/>
                <wp:effectExtent l="0" t="0" r="17780" b="10795"/>
                <wp:wrapNone/>
                <wp:docPr id="103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291" cy="5114139"/>
                          <a:chOff x="1590" y="808"/>
                          <a:chExt cx="9977" cy="8324"/>
                        </a:xfrm>
                      </wpg:grpSpPr>
                      <wps:wsp>
                        <wps:cNvPr id="1035" name="Овал 1"/>
                        <wps:cNvSpPr>
                          <a:spLocks noChangeArrowheads="1"/>
                        </wps:cNvSpPr>
                        <wps:spPr bwMode="auto">
                          <a:xfrm>
                            <a:off x="3915" y="808"/>
                            <a:ext cx="5375" cy="98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F0769" w:rsidRDefault="00FB63B7" w:rsidP="006F410E">
                              <w:pPr>
                                <w:jc w:val="center"/>
                                <w:rPr>
                                  <w:rFonts w:ascii="Times New Roman" w:hAnsi="Times New Roman"/>
                                </w:rPr>
                              </w:pPr>
                              <w:r>
                                <w:rPr>
                                  <w:rFonts w:ascii="Times New Roman" w:hAnsi="Times New Roman"/>
                                  <w:lang w:val="kk-KZ"/>
                                </w:rPr>
                                <w:t>Барлығы 90 қоян</w:t>
                              </w:r>
                              <w:r w:rsidR="006F410E" w:rsidRPr="00EF0769">
                                <w:rPr>
                                  <w:rFonts w:ascii="Times New Roman" w:hAnsi="Times New Roman"/>
                                </w:rPr>
                                <w:t xml:space="preserve"> (</w:t>
                              </w:r>
                              <w:r>
                                <w:rPr>
                                  <w:rFonts w:ascii="Times New Roman" w:hAnsi="Times New Roman"/>
                                  <w:lang w:val="kk-KZ"/>
                                </w:rPr>
                                <w:t>жасы</w:t>
                              </w:r>
                              <w:r w:rsidR="006F410E" w:rsidRPr="00EF0769">
                                <w:rPr>
                                  <w:rFonts w:ascii="Times New Roman" w:hAnsi="Times New Roman"/>
                                </w:rPr>
                                <w:t xml:space="preserve"> </w:t>
                              </w:r>
                              <w:r w:rsidR="006F410E" w:rsidRPr="00EF0769">
                                <w:rPr>
                                  <w:rFonts w:ascii="Times New Roman" w:hAnsi="Times New Roman"/>
                                  <w:szCs w:val="28"/>
                                </w:rPr>
                                <w:t>2±0,56</w:t>
                              </w:r>
                              <w:r w:rsidR="006F410E" w:rsidRPr="00EF0769">
                                <w:rPr>
                                  <w:rFonts w:ascii="Times New Roman" w:hAnsi="Times New Roman"/>
                                  <w:color w:val="000000"/>
                                  <w:szCs w:val="28"/>
                                </w:rPr>
                                <w:t xml:space="preserve"> </w:t>
                              </w:r>
                              <w:r>
                                <w:rPr>
                                  <w:rFonts w:ascii="Times New Roman" w:hAnsi="Times New Roman"/>
                                  <w:lang w:val="kk-KZ"/>
                                </w:rPr>
                                <w:t>ай</w:t>
                              </w:r>
                              <w:r w:rsidR="006F410E" w:rsidRPr="00EF0769">
                                <w:rPr>
                                  <w:rFonts w:ascii="Times New Roman" w:hAnsi="Times New Roman"/>
                                </w:rPr>
                                <w:t xml:space="preserve">, </w:t>
                              </w:r>
                              <w:r>
                                <w:rPr>
                                  <w:rFonts w:ascii="Times New Roman" w:hAnsi="Times New Roman"/>
                                  <w:lang w:val="kk-KZ"/>
                                </w:rPr>
                                <w:t>салмағы</w:t>
                              </w:r>
                              <w:r w:rsidR="006F410E" w:rsidRPr="00EF0769">
                                <w:rPr>
                                  <w:rFonts w:ascii="Times New Roman" w:hAnsi="Times New Roman"/>
                                </w:rPr>
                                <w:t xml:space="preserve"> </w:t>
                              </w:r>
                              <w:r w:rsidR="006F410E" w:rsidRPr="00EF0769">
                                <w:rPr>
                                  <w:rFonts w:ascii="Times New Roman" w:hAnsi="Times New Roman"/>
                                  <w:szCs w:val="28"/>
                                </w:rPr>
                                <w:t xml:space="preserve">2,4±0,49 </w:t>
                              </w:r>
                              <w:r w:rsidR="006F410E" w:rsidRPr="00EF0769">
                                <w:rPr>
                                  <w:rFonts w:ascii="Times New Roman" w:hAnsi="Times New Roman"/>
                                  <w:color w:val="000000"/>
                                  <w:szCs w:val="28"/>
                                </w:rPr>
                                <w:t>кг</w:t>
                              </w:r>
                              <w:r w:rsidR="006F410E" w:rsidRPr="00EF0769">
                                <w:rPr>
                                  <w:rFonts w:ascii="Times New Roman" w:hAnsi="Times New Roman"/>
                                </w:rPr>
                                <w:t>)</w:t>
                              </w:r>
                            </w:p>
                          </w:txbxContent>
                        </wps:txbx>
                        <wps:bodyPr rot="0" vert="horz" wrap="square" lIns="91440" tIns="45720" rIns="91440" bIns="45720" anchor="ctr" anchorCtr="0" upright="1">
                          <a:noAutofit/>
                        </wps:bodyPr>
                      </wps:wsp>
                      <wps:wsp>
                        <wps:cNvPr id="1036" name="Скругленный прямоугольник 13"/>
                        <wps:cNvSpPr>
                          <a:spLocks noChangeArrowheads="1"/>
                        </wps:cNvSpPr>
                        <wps:spPr bwMode="auto">
                          <a:xfrm>
                            <a:off x="1590" y="2296"/>
                            <a:ext cx="2735" cy="215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linkedTxbx id="2" seq="1"/>
                        <wps:bodyPr rot="0" vert="horz" wrap="square" lIns="91440" tIns="45720" rIns="91440" bIns="45720" anchor="ctr" anchorCtr="0" upright="1">
                          <a:noAutofit/>
                        </wps:bodyPr>
                      </wps:wsp>
                      <wps:wsp>
                        <wps:cNvPr id="1037" name="Скругленный прямоугольник 13"/>
                        <wps:cNvSpPr>
                          <a:spLocks noChangeArrowheads="1"/>
                        </wps:cNvSpPr>
                        <wps:spPr bwMode="auto">
                          <a:xfrm>
                            <a:off x="4440" y="2074"/>
                            <a:ext cx="3435" cy="189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id="2">
                          <w:txbxContent>
                            <w:p w:rsidR="00EF0769" w:rsidRDefault="006F410E" w:rsidP="006F410E">
                              <w:pPr>
                                <w:ind w:left="284"/>
                                <w:jc w:val="center"/>
                                <w:rPr>
                                  <w:rFonts w:ascii="Times New Roman" w:hAnsi="Times New Roman"/>
                                  <w:szCs w:val="28"/>
                                </w:rPr>
                              </w:pPr>
                              <w:r w:rsidRPr="00E873E1">
                                <w:rPr>
                                  <w:rFonts w:ascii="Times New Roman" w:hAnsi="Times New Roman"/>
                                  <w:szCs w:val="28"/>
                                </w:rPr>
                                <w:t xml:space="preserve">2 </w:t>
                              </w:r>
                              <w:r w:rsidR="00FB63B7">
                                <w:rPr>
                                  <w:rFonts w:ascii="Times New Roman" w:hAnsi="Times New Roman"/>
                                  <w:szCs w:val="28"/>
                                  <w:lang w:val="kk-KZ"/>
                                </w:rPr>
                                <w:t>топ</w:t>
                              </w:r>
                              <w:r w:rsidRPr="00E873E1">
                                <w:rPr>
                                  <w:rFonts w:ascii="Times New Roman" w:hAnsi="Times New Roman"/>
                                  <w:szCs w:val="28"/>
                                </w:rPr>
                                <w:t xml:space="preserve"> – 18 </w:t>
                              </w:r>
                              <w:r w:rsidR="00FB63B7">
                                <w:rPr>
                                  <w:rFonts w:ascii="Times New Roman" w:hAnsi="Times New Roman"/>
                                  <w:szCs w:val="28"/>
                                  <w:lang w:val="kk-KZ"/>
                                </w:rPr>
                                <w:t>қоян</w:t>
                              </w:r>
                              <w:r w:rsidRPr="00E873E1">
                                <w:rPr>
                                  <w:rFonts w:ascii="Times New Roman" w:hAnsi="Times New Roman"/>
                                  <w:szCs w:val="28"/>
                                </w:rPr>
                                <w:t xml:space="preserve"> (</w:t>
                              </w:r>
                              <w:r w:rsidR="00FB63B7">
                                <w:rPr>
                                  <w:rFonts w:ascii="Times New Roman" w:hAnsi="Times New Roman"/>
                                  <w:szCs w:val="28"/>
                                  <w:lang w:val="kk-KZ"/>
                                </w:rPr>
                                <w:t xml:space="preserve">сүйек ақауына </w:t>
                              </w:r>
                              <w:r w:rsidR="00FB63B7" w:rsidRPr="00E873E1">
                                <w:rPr>
                                  <w:rFonts w:ascii="Times New Roman" w:hAnsi="Times New Roman"/>
                                  <w:szCs w:val="24"/>
                                </w:rPr>
                                <w:t>SA</w:t>
                              </w:r>
                              <w:r w:rsidR="00FB63B7">
                                <w:rPr>
                                  <w:rFonts w:ascii="Times New Roman" w:hAnsi="Times New Roman"/>
                                  <w:szCs w:val="28"/>
                                  <w:lang w:val="kk-KZ"/>
                                </w:rPr>
                                <w:t xml:space="preserve"> ерітіндісіне малынған мақта</w:t>
                              </w:r>
                              <w:r w:rsidRPr="00E873E1">
                                <w:rPr>
                                  <w:rFonts w:ascii="Times New Roman" w:hAnsi="Times New Roman"/>
                                  <w:szCs w:val="28"/>
                                </w:rPr>
                                <w:t xml:space="preserve"> </w:t>
                              </w:r>
                              <w:r w:rsidR="00FB63B7">
                                <w:rPr>
                                  <w:rFonts w:ascii="Times New Roman" w:hAnsi="Times New Roman"/>
                                  <w:szCs w:val="24"/>
                                  <w:lang w:val="kk-KZ"/>
                                </w:rPr>
                                <w:t>енгізілді</w:t>
                              </w:r>
                              <w:r w:rsidRPr="00E873E1">
                                <w:rPr>
                                  <w:rFonts w:ascii="Times New Roman" w:hAnsi="Times New Roman"/>
                                  <w:szCs w:val="24"/>
                                </w:rPr>
                                <w:t xml:space="preserve">, </w:t>
                              </w:r>
                              <w:r w:rsidR="00FB63B7">
                                <w:rPr>
                                  <w:rFonts w:ascii="Times New Roman" w:hAnsi="Times New Roman"/>
                                  <w:szCs w:val="24"/>
                                  <w:lang w:val="kk-KZ"/>
                                </w:rPr>
                                <w:t>одан соң ақау</w:t>
                              </w:r>
                              <w:r w:rsidRPr="00E873E1">
                                <w:rPr>
                                  <w:rFonts w:ascii="Times New Roman" w:hAnsi="Times New Roman"/>
                                  <w:szCs w:val="24"/>
                                </w:rPr>
                                <w:t xml:space="preserve"> </w:t>
                              </w:r>
                              <w:r w:rsidR="00FB63B7" w:rsidRPr="00E873E1">
                                <w:rPr>
                                  <w:rFonts w:ascii="Times New Roman" w:hAnsi="Times New Roman"/>
                                  <w:szCs w:val="24"/>
                                </w:rPr>
                                <w:t>«</w:t>
                              </w:r>
                              <w:r w:rsidR="00FB63B7" w:rsidRPr="00E873E1">
                                <w:rPr>
                                  <w:rFonts w:ascii="Times New Roman" w:hAnsi="Times New Roman"/>
                                  <w:szCs w:val="24"/>
                                  <w:lang w:val="en-US"/>
                                </w:rPr>
                                <w:t>Prime</w:t>
                              </w:r>
                              <w:r w:rsidR="00FB63B7" w:rsidRPr="00E873E1">
                                <w:rPr>
                                  <w:rFonts w:ascii="Times New Roman" w:hAnsi="Times New Roman"/>
                                  <w:szCs w:val="24"/>
                                </w:rPr>
                                <w:t>-</w:t>
                              </w:r>
                              <w:r w:rsidR="00FB63B7" w:rsidRPr="00E873E1">
                                <w:rPr>
                                  <w:rFonts w:ascii="Times New Roman" w:hAnsi="Times New Roman"/>
                                  <w:szCs w:val="24"/>
                                  <w:lang w:val="en-US"/>
                                </w:rPr>
                                <w:t>Dent</w:t>
                              </w:r>
                              <w:r w:rsidR="00FB63B7" w:rsidRPr="00E873E1">
                                <w:rPr>
                                  <w:rFonts w:ascii="Times New Roman" w:hAnsi="Times New Roman"/>
                                  <w:szCs w:val="24"/>
                                </w:rPr>
                                <w:t>»</w:t>
                              </w:r>
                              <w:r w:rsidR="00FB63B7">
                                <w:rPr>
                                  <w:rFonts w:ascii="Times New Roman" w:hAnsi="Times New Roman"/>
                                  <w:szCs w:val="24"/>
                                  <w:lang w:val="kk-KZ"/>
                                </w:rPr>
                                <w:t xml:space="preserve"> материалымен жабылды</w:t>
                              </w:r>
                              <w:r w:rsidRPr="00E873E1">
                                <w:rPr>
                                  <w:rFonts w:ascii="Times New Roman" w:hAnsi="Times New Roman"/>
                                  <w:szCs w:val="28"/>
                                </w:rPr>
                                <w:t>)</w:t>
                              </w:r>
                            </w:p>
                            <w:p w:rsidR="006F410E" w:rsidRPr="00E873E1" w:rsidRDefault="00FB63B7" w:rsidP="006F410E">
                              <w:pPr>
                                <w:ind w:left="284"/>
                                <w:jc w:val="center"/>
                                <w:rPr>
                                  <w:sz w:val="20"/>
                                </w:rPr>
                              </w:pPr>
                              <w:r>
                                <w:rPr>
                                  <w:rFonts w:ascii="Times New Roman" w:hAnsi="Times New Roman"/>
                                  <w:szCs w:val="28"/>
                                  <w:lang w:val="kk-KZ"/>
                                </w:rPr>
                                <w:t>1 топ</w:t>
                              </w:r>
                              <w:r w:rsidR="006F410E" w:rsidRPr="00E873E1">
                                <w:rPr>
                                  <w:rFonts w:ascii="Times New Roman" w:hAnsi="Times New Roman"/>
                                  <w:szCs w:val="28"/>
                                </w:rPr>
                                <w:t xml:space="preserve"> – 18 </w:t>
                              </w:r>
                              <w:r>
                                <w:rPr>
                                  <w:rFonts w:ascii="Times New Roman" w:hAnsi="Times New Roman"/>
                                  <w:szCs w:val="28"/>
                                  <w:lang w:val="kk-KZ"/>
                                </w:rPr>
                                <w:t>қоян</w:t>
                              </w:r>
                              <w:r w:rsidR="006F410E" w:rsidRPr="00E873E1">
                                <w:rPr>
                                  <w:rFonts w:ascii="Times New Roman" w:hAnsi="Times New Roman"/>
                                  <w:szCs w:val="28"/>
                                </w:rPr>
                                <w:t xml:space="preserve"> (</w:t>
                              </w:r>
                              <w:r>
                                <w:rPr>
                                  <w:rFonts w:ascii="Times New Roman" w:hAnsi="Times New Roman"/>
                                  <w:szCs w:val="28"/>
                                  <w:lang w:val="kk-KZ"/>
                                </w:rPr>
                                <w:t>сүйек ақауына</w:t>
                              </w:r>
                              <w:r w:rsidR="006F410E" w:rsidRPr="00E873E1">
                                <w:rPr>
                                  <w:rFonts w:ascii="Times New Roman" w:hAnsi="Times New Roman"/>
                                  <w:szCs w:val="24"/>
                                  <w:lang w:val="kk-KZ"/>
                                </w:rPr>
                                <w:t xml:space="preserve"> 0,2 мл штамм </w:t>
                              </w:r>
                              <w:r w:rsidR="006F410E" w:rsidRPr="00E873E1">
                                <w:rPr>
                                  <w:rFonts w:ascii="Times New Roman" w:hAnsi="Times New Roman"/>
                                  <w:i/>
                                  <w:szCs w:val="24"/>
                                  <w:lang w:val="kk-KZ"/>
                                </w:rPr>
                                <w:t>Staphylococcus aureus</w:t>
                              </w:r>
                              <w:r w:rsidR="006F410E" w:rsidRPr="00E873E1">
                                <w:rPr>
                                  <w:rFonts w:ascii="Times New Roman" w:hAnsi="Times New Roman"/>
                                  <w:szCs w:val="24"/>
                                  <w:lang w:val="kk-KZ"/>
                                </w:rPr>
                                <w:t xml:space="preserve"> (</w:t>
                              </w:r>
                              <w:r w:rsidR="006F410E" w:rsidRPr="00FB63B7">
                                <w:rPr>
                                  <w:rFonts w:ascii="Times New Roman" w:hAnsi="Times New Roman"/>
                                  <w:szCs w:val="24"/>
                                </w:rPr>
                                <w:t>SA</w:t>
                              </w:r>
                              <w:r w:rsidR="006F410E" w:rsidRPr="00E873E1">
                                <w:rPr>
                                  <w:rFonts w:ascii="Times New Roman" w:hAnsi="Times New Roman"/>
                                  <w:szCs w:val="24"/>
                                  <w:lang w:val="kk-KZ"/>
                                </w:rPr>
                                <w:t>)</w:t>
                              </w:r>
                              <w:r>
                                <w:rPr>
                                  <w:rFonts w:ascii="Times New Roman" w:hAnsi="Times New Roman"/>
                                  <w:szCs w:val="24"/>
                                  <w:lang w:val="kk-KZ"/>
                                </w:rPr>
                                <w:t xml:space="preserve"> енгізілді</w:t>
                              </w:r>
                              <w:r w:rsidR="006F410E" w:rsidRPr="00E873E1">
                                <w:rPr>
                                  <w:rFonts w:ascii="Times New Roman" w:hAnsi="Times New Roman"/>
                                  <w:szCs w:val="28"/>
                                </w:rPr>
                                <w:t>)</w:t>
                              </w:r>
                            </w:p>
                          </w:txbxContent>
                        </wps:txbx>
                        <wps:bodyPr rot="0" vert="horz" wrap="square" lIns="91440" tIns="45720" rIns="91440" bIns="45720" anchor="ctr" anchorCtr="0" upright="1">
                          <a:noAutofit/>
                        </wps:bodyPr>
                      </wps:wsp>
                      <wps:wsp>
                        <wps:cNvPr id="1039" name="Скругленный прямоугольник 13"/>
                        <wps:cNvSpPr>
                          <a:spLocks noChangeArrowheads="1"/>
                        </wps:cNvSpPr>
                        <wps:spPr bwMode="auto">
                          <a:xfrm>
                            <a:off x="8055" y="2074"/>
                            <a:ext cx="3229" cy="185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873E1" w:rsidRDefault="006F410E" w:rsidP="006F410E">
                              <w:pPr>
                                <w:ind w:left="284"/>
                                <w:jc w:val="center"/>
                                <w:rPr>
                                  <w:sz w:val="20"/>
                                </w:rPr>
                              </w:pPr>
                              <w:r w:rsidRPr="00E873E1">
                                <w:rPr>
                                  <w:rFonts w:ascii="Times New Roman" w:hAnsi="Times New Roman"/>
                                  <w:szCs w:val="28"/>
                                </w:rPr>
                                <w:t xml:space="preserve">3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 xml:space="preserve">сүйек ақауына </w:t>
                              </w:r>
                              <w:r w:rsidR="001B20D8" w:rsidRPr="00E873E1">
                                <w:rPr>
                                  <w:rFonts w:ascii="Times New Roman" w:hAnsi="Times New Roman"/>
                                  <w:szCs w:val="24"/>
                                </w:rPr>
                                <w:t>(</w:t>
                              </w:r>
                              <w:r w:rsidR="001B20D8" w:rsidRPr="00E873E1">
                                <w:rPr>
                                  <w:rFonts w:ascii="Times New Roman" w:hAnsi="Times New Roman"/>
                                  <w:szCs w:val="24"/>
                                  <w:lang w:val="kk-KZ"/>
                                </w:rPr>
                                <w:t>Этоксисклерол</w:t>
                              </w:r>
                              <w:r w:rsidR="001B20D8" w:rsidRPr="00E873E1">
                                <w:rPr>
                                  <w:rFonts w:ascii="Times New Roman" w:hAnsi="Times New Roman"/>
                                  <w:szCs w:val="24"/>
                                </w:rPr>
                                <w:t>)</w:t>
                              </w:r>
                              <w:r w:rsidR="001B20D8">
                                <w:rPr>
                                  <w:rFonts w:ascii="Times New Roman" w:hAnsi="Times New Roman"/>
                                  <w:szCs w:val="24"/>
                                  <w:lang w:val="kk-KZ"/>
                                </w:rPr>
                                <w:t xml:space="preserve"> склероздаушы препарат, артынан </w:t>
                              </w:r>
                              <w:r w:rsidR="001B20D8" w:rsidRPr="00E873E1">
                                <w:rPr>
                                  <w:rFonts w:ascii="Times New Roman" w:hAnsi="Times New Roman"/>
                                  <w:szCs w:val="24"/>
                                </w:rPr>
                                <w:t>SA</w:t>
                              </w:r>
                              <w:r w:rsidR="001B20D8">
                                <w:rPr>
                                  <w:rFonts w:ascii="Times New Roman" w:hAnsi="Times New Roman"/>
                                  <w:szCs w:val="28"/>
                                  <w:lang w:val="kk-KZ"/>
                                </w:rPr>
                                <w:t xml:space="preserve"> ерітіндісіне малынған мақта</w:t>
                              </w:r>
                              <w:r w:rsidR="001B20D8" w:rsidRPr="00E873E1">
                                <w:rPr>
                                  <w:rFonts w:ascii="Times New Roman" w:hAnsi="Times New Roman"/>
                                  <w:szCs w:val="28"/>
                                </w:rPr>
                                <w:t xml:space="preserve"> </w:t>
                              </w:r>
                              <w:r w:rsidR="001B20D8">
                                <w:rPr>
                                  <w:rFonts w:ascii="Times New Roman" w:hAnsi="Times New Roman"/>
                                  <w:szCs w:val="24"/>
                                  <w:lang w:val="kk-KZ"/>
                                </w:rPr>
                                <w:t>енгізілді</w:t>
                              </w:r>
                              <w:r w:rsidRPr="00E873E1">
                                <w:rPr>
                                  <w:rFonts w:ascii="Times New Roman" w:hAnsi="Times New Roman"/>
                                  <w:szCs w:val="28"/>
                                </w:rPr>
                                <w:t>)</w:t>
                              </w:r>
                            </w:p>
                          </w:txbxContent>
                        </wps:txbx>
                        <wps:bodyPr rot="0" vert="horz" wrap="square" lIns="91440" tIns="45720" rIns="91440" bIns="45720" anchor="ctr" anchorCtr="0" upright="1">
                          <a:noAutofit/>
                        </wps:bodyPr>
                      </wps:wsp>
                      <wps:wsp>
                        <wps:cNvPr id="1040" name="Скругленный прямоугольник 13"/>
                        <wps:cNvSpPr>
                          <a:spLocks noChangeArrowheads="1"/>
                        </wps:cNvSpPr>
                        <wps:spPr bwMode="auto">
                          <a:xfrm>
                            <a:off x="1678" y="4631"/>
                            <a:ext cx="4830" cy="1169"/>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873E1" w:rsidRDefault="006F410E" w:rsidP="006F410E">
                              <w:pPr>
                                <w:ind w:left="284"/>
                                <w:jc w:val="center"/>
                                <w:rPr>
                                  <w:rFonts w:ascii="Times New Roman" w:hAnsi="Times New Roman"/>
                                  <w:szCs w:val="28"/>
                                </w:rPr>
                              </w:pPr>
                              <w:r w:rsidRPr="00E873E1">
                                <w:rPr>
                                  <w:rFonts w:ascii="Times New Roman" w:hAnsi="Times New Roman"/>
                                  <w:szCs w:val="28"/>
                                </w:rPr>
                                <w:t xml:space="preserve">4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сүйек ақауына</w:t>
                              </w:r>
                              <w:r w:rsidR="001B20D8" w:rsidRPr="00E873E1">
                                <w:rPr>
                                  <w:rFonts w:ascii="Times New Roman" w:hAnsi="Times New Roman"/>
                                  <w:szCs w:val="24"/>
                                  <w:lang w:val="kk-KZ"/>
                                </w:rPr>
                                <w:t xml:space="preserve"> 0,2 мл штамм </w:t>
                              </w:r>
                              <w:r w:rsidR="001B20D8" w:rsidRPr="00E873E1">
                                <w:rPr>
                                  <w:rFonts w:ascii="Times New Roman" w:hAnsi="Times New Roman"/>
                                  <w:i/>
                                  <w:szCs w:val="24"/>
                                  <w:lang w:val="kk-KZ"/>
                                </w:rPr>
                                <w:t>Staphylococcus aureus</w:t>
                              </w:r>
                              <w:r w:rsidR="001B20D8" w:rsidRPr="00E873E1">
                                <w:rPr>
                                  <w:rFonts w:ascii="Times New Roman" w:hAnsi="Times New Roman"/>
                                  <w:szCs w:val="24"/>
                                  <w:lang w:val="kk-KZ"/>
                                </w:rPr>
                                <w:t xml:space="preserve"> (</w:t>
                              </w:r>
                              <w:r w:rsidR="001B20D8" w:rsidRPr="00FB63B7">
                                <w:rPr>
                                  <w:rFonts w:ascii="Times New Roman" w:hAnsi="Times New Roman"/>
                                  <w:szCs w:val="24"/>
                                </w:rPr>
                                <w:t>SA</w:t>
                              </w:r>
                              <w:r w:rsidR="001B20D8" w:rsidRPr="00E873E1">
                                <w:rPr>
                                  <w:rFonts w:ascii="Times New Roman" w:hAnsi="Times New Roman"/>
                                  <w:szCs w:val="24"/>
                                  <w:lang w:val="kk-KZ"/>
                                </w:rPr>
                                <w:t>)</w:t>
                              </w:r>
                              <w:r w:rsidR="001B20D8">
                                <w:rPr>
                                  <w:rFonts w:ascii="Times New Roman" w:hAnsi="Times New Roman"/>
                                  <w:szCs w:val="24"/>
                                  <w:lang w:val="kk-KZ"/>
                                </w:rPr>
                                <w:t xml:space="preserve"> енгізілді, ақау жабылған жоқ</w:t>
                              </w:r>
                              <w:r w:rsidRPr="00E873E1">
                                <w:rPr>
                                  <w:rFonts w:ascii="Times New Roman" w:hAnsi="Times New Roman"/>
                                  <w:szCs w:val="28"/>
                                </w:rPr>
                                <w:t>)</w:t>
                              </w:r>
                            </w:p>
                            <w:p w:rsidR="006F410E" w:rsidRDefault="006F410E" w:rsidP="006F410E">
                              <w:pPr>
                                <w:ind w:left="284"/>
                                <w:jc w:val="center"/>
                              </w:pPr>
                            </w:p>
                          </w:txbxContent>
                        </wps:txbx>
                        <wps:bodyPr rot="0" vert="horz" wrap="square" lIns="91440" tIns="45720" rIns="91440" bIns="45720" anchor="ctr" anchorCtr="0" upright="1">
                          <a:noAutofit/>
                        </wps:bodyPr>
                      </wps:wsp>
                      <wps:wsp>
                        <wps:cNvPr id="1041" name="Скругленный прямоугольник 13"/>
                        <wps:cNvSpPr>
                          <a:spLocks noChangeArrowheads="1"/>
                        </wps:cNvSpPr>
                        <wps:spPr bwMode="auto">
                          <a:xfrm>
                            <a:off x="6634" y="4327"/>
                            <a:ext cx="4928" cy="181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873E1" w:rsidRDefault="006F410E" w:rsidP="006F410E">
                              <w:pPr>
                                <w:ind w:left="284"/>
                                <w:jc w:val="center"/>
                                <w:rPr>
                                  <w:rFonts w:ascii="Times New Roman" w:hAnsi="Times New Roman"/>
                                  <w:szCs w:val="28"/>
                                </w:rPr>
                              </w:pPr>
                              <w:r w:rsidRPr="00E873E1">
                                <w:rPr>
                                  <w:rFonts w:ascii="Times New Roman" w:hAnsi="Times New Roman"/>
                                  <w:szCs w:val="28"/>
                                </w:rPr>
                                <w:t xml:space="preserve">5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 xml:space="preserve">сүйек ақауына </w:t>
                              </w:r>
                              <w:r w:rsidR="001B20D8" w:rsidRPr="00E873E1">
                                <w:rPr>
                                  <w:rFonts w:ascii="Times New Roman" w:hAnsi="Times New Roman"/>
                                  <w:szCs w:val="24"/>
                                </w:rPr>
                                <w:t>(</w:t>
                              </w:r>
                              <w:r w:rsidR="001B20D8" w:rsidRPr="00E873E1">
                                <w:rPr>
                                  <w:rFonts w:ascii="Times New Roman" w:hAnsi="Times New Roman"/>
                                  <w:szCs w:val="24"/>
                                  <w:lang w:val="kk-KZ"/>
                                </w:rPr>
                                <w:t>Этоксисклерол</w:t>
                              </w:r>
                              <w:r w:rsidR="001B20D8" w:rsidRPr="00E873E1">
                                <w:rPr>
                                  <w:rFonts w:ascii="Times New Roman" w:hAnsi="Times New Roman"/>
                                  <w:szCs w:val="24"/>
                                </w:rPr>
                                <w:t>)</w:t>
                              </w:r>
                              <w:r w:rsidR="001B20D8">
                                <w:rPr>
                                  <w:rFonts w:ascii="Times New Roman" w:hAnsi="Times New Roman"/>
                                  <w:szCs w:val="24"/>
                                  <w:lang w:val="kk-KZ"/>
                                </w:rPr>
                                <w:t xml:space="preserve"> склероздаушы препарат</w:t>
                              </w:r>
                              <w:r w:rsidRPr="00E873E1">
                                <w:rPr>
                                  <w:rFonts w:ascii="Times New Roman" w:hAnsi="Times New Roman"/>
                                  <w:szCs w:val="24"/>
                                </w:rPr>
                                <w:t xml:space="preserve">, </w:t>
                              </w:r>
                              <w:r w:rsidR="001B20D8">
                                <w:rPr>
                                  <w:rFonts w:ascii="Times New Roman" w:hAnsi="Times New Roman"/>
                                  <w:szCs w:val="24"/>
                                  <w:lang w:val="kk-KZ"/>
                                </w:rPr>
                                <w:t xml:space="preserve">артынан </w:t>
                              </w:r>
                              <w:r w:rsidR="001B20D8" w:rsidRPr="00E873E1">
                                <w:rPr>
                                  <w:rFonts w:ascii="Times New Roman" w:hAnsi="Times New Roman"/>
                                  <w:szCs w:val="24"/>
                                </w:rPr>
                                <w:t>SA</w:t>
                              </w:r>
                              <w:r w:rsidR="001B20D8">
                                <w:rPr>
                                  <w:rFonts w:ascii="Times New Roman" w:hAnsi="Times New Roman"/>
                                  <w:szCs w:val="28"/>
                                  <w:lang w:val="kk-KZ"/>
                                </w:rPr>
                                <w:t xml:space="preserve"> ерітіндісіне малынған мақта енгізілді</w:t>
                              </w:r>
                              <w:r w:rsidRPr="00E873E1">
                                <w:rPr>
                                  <w:rFonts w:ascii="Times New Roman" w:hAnsi="Times New Roman"/>
                                  <w:szCs w:val="24"/>
                                </w:rPr>
                                <w:t xml:space="preserve">, </w:t>
                              </w:r>
                              <w:r w:rsidR="001B20D8">
                                <w:rPr>
                                  <w:rFonts w:ascii="Times New Roman" w:hAnsi="Times New Roman"/>
                                  <w:szCs w:val="24"/>
                                  <w:lang w:val="kk-KZ"/>
                                </w:rPr>
                                <w:t>одан соң ақау</w:t>
                              </w:r>
                              <w:r w:rsidR="001B20D8" w:rsidRPr="00E873E1">
                                <w:rPr>
                                  <w:rFonts w:ascii="Times New Roman" w:hAnsi="Times New Roman"/>
                                  <w:szCs w:val="24"/>
                                </w:rPr>
                                <w:t xml:space="preserve"> «</w:t>
                              </w:r>
                              <w:r w:rsidR="001B20D8" w:rsidRPr="00E873E1">
                                <w:rPr>
                                  <w:rFonts w:ascii="Times New Roman" w:hAnsi="Times New Roman"/>
                                  <w:szCs w:val="24"/>
                                  <w:lang w:val="en-US"/>
                                </w:rPr>
                                <w:t>Prime</w:t>
                              </w:r>
                              <w:r w:rsidR="001B20D8" w:rsidRPr="00E873E1">
                                <w:rPr>
                                  <w:rFonts w:ascii="Times New Roman" w:hAnsi="Times New Roman"/>
                                  <w:szCs w:val="24"/>
                                </w:rPr>
                                <w:t>-</w:t>
                              </w:r>
                              <w:r w:rsidR="001B20D8" w:rsidRPr="00E873E1">
                                <w:rPr>
                                  <w:rFonts w:ascii="Times New Roman" w:hAnsi="Times New Roman"/>
                                  <w:szCs w:val="24"/>
                                  <w:lang w:val="en-US"/>
                                </w:rPr>
                                <w:t>Dent</w:t>
                              </w:r>
                              <w:r w:rsidR="001B20D8" w:rsidRPr="00E873E1">
                                <w:rPr>
                                  <w:rFonts w:ascii="Times New Roman" w:hAnsi="Times New Roman"/>
                                  <w:szCs w:val="24"/>
                                </w:rPr>
                                <w:t>»</w:t>
                              </w:r>
                              <w:r w:rsidR="001B20D8">
                                <w:rPr>
                                  <w:rFonts w:ascii="Times New Roman" w:hAnsi="Times New Roman"/>
                                  <w:szCs w:val="24"/>
                                  <w:lang w:val="kk-KZ"/>
                                </w:rPr>
                                <w:t xml:space="preserve"> материалымен жабылды</w:t>
                              </w:r>
                              <w:r w:rsidRPr="00E873E1">
                                <w:rPr>
                                  <w:rFonts w:ascii="Times New Roman" w:hAnsi="Times New Roman"/>
                                  <w:szCs w:val="28"/>
                                </w:rPr>
                                <w:t>)</w:t>
                              </w:r>
                            </w:p>
                            <w:p w:rsidR="006F410E" w:rsidRDefault="006F410E" w:rsidP="006F410E">
                              <w:pPr>
                                <w:ind w:left="284"/>
                                <w:jc w:val="center"/>
                              </w:pPr>
                            </w:p>
                          </w:txbxContent>
                        </wps:txbx>
                        <wps:bodyPr rot="0" vert="horz" wrap="square" lIns="91440" tIns="45720" rIns="91440" bIns="45720" anchor="ctr" anchorCtr="0" upright="1">
                          <a:noAutofit/>
                        </wps:bodyPr>
                      </wps:wsp>
                      <wps:wsp>
                        <wps:cNvPr id="1042" name="Правая фигурная скобка 43"/>
                        <wps:cNvSpPr>
                          <a:spLocks/>
                        </wps:cNvSpPr>
                        <wps:spPr bwMode="auto">
                          <a:xfrm rot="5400000">
                            <a:off x="6382" y="1610"/>
                            <a:ext cx="541" cy="9540"/>
                          </a:xfrm>
                          <a:prstGeom prst="rightBrace">
                            <a:avLst>
                              <a:gd name="adj1" fmla="val 13960"/>
                              <a:gd name="adj2" fmla="val 44593"/>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3" name="Правая фигурная скобка 44"/>
                        <wps:cNvSpPr>
                          <a:spLocks/>
                        </wps:cNvSpPr>
                        <wps:spPr bwMode="auto">
                          <a:xfrm rot="16200000">
                            <a:off x="6577" y="2159"/>
                            <a:ext cx="541" cy="9371"/>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4" name="Скругленный прямоугольник 32"/>
                        <wps:cNvSpPr>
                          <a:spLocks noChangeArrowheads="1"/>
                        </wps:cNvSpPr>
                        <wps:spPr bwMode="auto">
                          <a:xfrm>
                            <a:off x="1781" y="7115"/>
                            <a:ext cx="1648" cy="80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F0769"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14 </w:t>
                              </w:r>
                              <w:r w:rsidR="001B20D8">
                                <w:rPr>
                                  <w:rFonts w:ascii="Times New Roman" w:hAnsi="Times New Roman"/>
                                  <w:lang w:val="kk-KZ"/>
                                </w:rPr>
                                <w:t>күн</w:t>
                              </w:r>
                              <w:r w:rsidRPr="00E873E1">
                                <w:rPr>
                                  <w:rFonts w:ascii="Times New Roman" w:hAnsi="Times New Roman"/>
                                </w:rPr>
                                <w:t xml:space="preserve">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wps:wsp>
                        <wps:cNvPr id="1045" name="Скругленный прямоугольник 32"/>
                        <wps:cNvSpPr>
                          <a:spLocks noChangeArrowheads="1"/>
                        </wps:cNvSpPr>
                        <wps:spPr bwMode="auto">
                          <a:xfrm>
                            <a:off x="3531" y="7111"/>
                            <a:ext cx="1619" cy="83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28 </w:t>
                              </w:r>
                              <w:r w:rsidR="001B20D8">
                                <w:rPr>
                                  <w:rFonts w:ascii="Times New Roman" w:hAnsi="Times New Roman"/>
                                  <w:lang w:val="kk-KZ"/>
                                </w:rPr>
                                <w:t>күн</w:t>
                              </w:r>
                              <w:r w:rsidRPr="00E873E1">
                                <w:rPr>
                                  <w:rFonts w:ascii="Times New Roman" w:hAnsi="Times New Roman"/>
                                </w:rPr>
                                <w:t xml:space="preserve">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wps:wsp>
                        <wps:cNvPr id="1046" name="Скругленный прямоугольник 32"/>
                        <wps:cNvSpPr>
                          <a:spLocks noChangeArrowheads="1"/>
                        </wps:cNvSpPr>
                        <wps:spPr bwMode="auto">
                          <a:xfrm>
                            <a:off x="5243" y="7142"/>
                            <a:ext cx="1511" cy="80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42 </w:t>
                              </w:r>
                              <w:r w:rsidR="001B20D8">
                                <w:rPr>
                                  <w:rFonts w:ascii="Times New Roman" w:hAnsi="Times New Roman"/>
                                  <w:lang w:val="kk-KZ"/>
                                </w:rPr>
                                <w:t>күн</w:t>
                              </w:r>
                              <w:r w:rsidRPr="00E873E1">
                                <w:rPr>
                                  <w:rFonts w:ascii="Times New Roman" w:hAnsi="Times New Roman"/>
                                </w:rPr>
                                <w:t xml:space="preserve">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wps:wsp>
                        <wps:cNvPr id="1047" name="Правая фигурная скобка 37"/>
                        <wps:cNvSpPr>
                          <a:spLocks/>
                        </wps:cNvSpPr>
                        <wps:spPr bwMode="auto">
                          <a:xfrm rot="5400000">
                            <a:off x="4021" y="5757"/>
                            <a:ext cx="541" cy="4924"/>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8" name="Скругленный прямоугольник 18"/>
                        <wps:cNvSpPr>
                          <a:spLocks noChangeArrowheads="1"/>
                        </wps:cNvSpPr>
                        <wps:spPr bwMode="auto">
                          <a:xfrm>
                            <a:off x="1882" y="8562"/>
                            <a:ext cx="4425" cy="57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F0769" w:rsidRDefault="006F410E" w:rsidP="006F410E">
                              <w:pPr>
                                <w:jc w:val="center"/>
                                <w:rPr>
                                  <w:rFonts w:ascii="Times New Roman" w:hAnsi="Times New Roman"/>
                                  <w:sz w:val="24"/>
                                  <w:szCs w:val="28"/>
                                </w:rPr>
                              </w:pPr>
                              <w:r w:rsidRPr="00EF0769">
                                <w:rPr>
                                  <w:rFonts w:ascii="Times New Roman" w:hAnsi="Times New Roman"/>
                                  <w:sz w:val="24"/>
                                </w:rPr>
                                <w:t>Гистологи</w:t>
                              </w:r>
                              <w:r w:rsidR="001B20D8">
                                <w:rPr>
                                  <w:rFonts w:ascii="Times New Roman" w:hAnsi="Times New Roman"/>
                                  <w:sz w:val="24"/>
                                  <w:lang w:val="kk-KZ"/>
                                </w:rPr>
                                <w:t>ялық зерттеу</w:t>
                              </w:r>
                            </w:p>
                          </w:txbxContent>
                        </wps:txbx>
                        <wps:bodyPr rot="0" vert="horz" wrap="square" lIns="91440" tIns="45720" rIns="91440" bIns="45720" anchor="ctr" anchorCtr="0" upright="1">
                          <a:noAutofit/>
                        </wps:bodyPr>
                      </wps:wsp>
                      <wps:wsp>
                        <wps:cNvPr id="1049" name="Скругленный прямоугольник 18"/>
                        <wps:cNvSpPr>
                          <a:spLocks noChangeArrowheads="1"/>
                        </wps:cNvSpPr>
                        <wps:spPr bwMode="auto">
                          <a:xfrm>
                            <a:off x="7696" y="8515"/>
                            <a:ext cx="3871" cy="57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F0769" w:rsidRDefault="006F410E" w:rsidP="006F410E">
                              <w:pPr>
                                <w:jc w:val="center"/>
                                <w:rPr>
                                  <w:rFonts w:ascii="Times New Roman" w:hAnsi="Times New Roman"/>
                                  <w:sz w:val="24"/>
                                  <w:szCs w:val="28"/>
                                </w:rPr>
                              </w:pPr>
                              <w:r w:rsidRPr="00EF0769">
                                <w:rPr>
                                  <w:rFonts w:ascii="Times New Roman" w:hAnsi="Times New Roman"/>
                                  <w:sz w:val="24"/>
                                </w:rPr>
                                <w:t>Микробиологи</w:t>
                              </w:r>
                              <w:r w:rsidR="001B20D8">
                                <w:rPr>
                                  <w:rFonts w:ascii="Times New Roman" w:hAnsi="Times New Roman"/>
                                  <w:sz w:val="24"/>
                                  <w:lang w:val="kk-KZ"/>
                                </w:rPr>
                                <w:t>ялық зерттеу</w:t>
                              </w:r>
                            </w:p>
                          </w:txbxContent>
                        </wps:txbx>
                        <wps:bodyPr rot="0" vert="horz" wrap="square" lIns="91440" tIns="45720" rIns="91440" bIns="45720" anchor="ctr" anchorCtr="0" upright="1">
                          <a:noAutofit/>
                        </wps:bodyPr>
                      </wps:wsp>
                      <wps:wsp>
                        <wps:cNvPr id="1050" name="AutoShape 44"/>
                        <wps:cNvCnPr>
                          <a:cxnSpLocks noChangeShapeType="1"/>
                        </wps:cNvCnPr>
                        <wps:spPr bwMode="auto">
                          <a:xfrm>
                            <a:off x="6350" y="1835"/>
                            <a:ext cx="0" cy="1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1" name="AutoShape 45"/>
                        <wps:cNvCnPr>
                          <a:cxnSpLocks noChangeShapeType="1"/>
                        </wps:cNvCnPr>
                        <wps:spPr bwMode="auto">
                          <a:xfrm flipH="1">
                            <a:off x="3058" y="1518"/>
                            <a:ext cx="1065" cy="7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2" name="AutoShape 46"/>
                        <wps:cNvCnPr>
                          <a:cxnSpLocks noChangeShapeType="1"/>
                        </wps:cNvCnPr>
                        <wps:spPr bwMode="auto">
                          <a:xfrm>
                            <a:off x="8475" y="1657"/>
                            <a:ext cx="945" cy="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3" name="AutoShape 47"/>
                        <wps:cNvCnPr>
                          <a:cxnSpLocks noChangeShapeType="1"/>
                        </wps:cNvCnPr>
                        <wps:spPr bwMode="auto">
                          <a:xfrm flipH="1">
                            <a:off x="4385" y="1607"/>
                            <a:ext cx="26" cy="2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4" name="AutoShape 48"/>
                        <wps:cNvCnPr>
                          <a:cxnSpLocks noChangeShapeType="1"/>
                        </wps:cNvCnPr>
                        <wps:spPr bwMode="auto">
                          <a:xfrm>
                            <a:off x="7918" y="1725"/>
                            <a:ext cx="57" cy="2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17.55pt;margin-top:17.95pt;width:508.6pt;height:402.7pt;z-index:251662336" coordorigin="1590,808" coordsize="9977,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">
                <v:oval id="Овал 1" o:spid="_x0000_s1027" style="position:absolute;left:3915;top:808;width:5375;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QzsEA&#10;AADdAAAADwAAAGRycy9kb3ducmV2LnhtbERP32vCMBB+H/g/hBN8GTPRMZHOKCIKvq4K4tutuTWl&#10;zaU0sdb99ctgsLf7+H7eajO4RvTUhcqzhtlUgSAuvKm41HA+HV6WIEJENth4Jg0PCrBZj55WmBl/&#10;5w/q81iKFMIhQw02xjaTMhSWHIapb4kT9+U7hzHBrpSmw3sKd42cK7WQDitODRZb2lkq6vzmNOSq&#10;zkk+4/e1J2VPn+2eL7LWejIetu8gIg3xX/znPpo0X72+we836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WUM7BAAAA3QAAAA8AAAAAAAAAAAAAAAAAmAIAAGRycy9kb3du&#10;cmV2LnhtbFBLBQYAAAAABAAEAPUAAACGAwAAAAA=&#10;" fillcolor="white [3201]" strokecolor="black [3200]" strokeweight="1pt">
                  <v:stroke joinstyle="miter"/>
                  <v:textbox>
                    <w:txbxContent>
                      <w:p w:rsidR="006F410E" w:rsidRPr="00EF0769" w:rsidRDefault="00FB63B7" w:rsidP="006F410E">
                        <w:pPr>
                          <w:jc w:val="center"/>
                          <w:rPr>
                            <w:rFonts w:ascii="Times New Roman" w:hAnsi="Times New Roman"/>
                          </w:rPr>
                        </w:pPr>
                        <w:r>
                          <w:rPr>
                            <w:rFonts w:ascii="Times New Roman" w:hAnsi="Times New Roman"/>
                            <w:lang w:val="kk-KZ"/>
                          </w:rPr>
                          <w:t>Барлығы 90 қоян</w:t>
                        </w:r>
                        <w:r w:rsidR="006F410E" w:rsidRPr="00EF0769">
                          <w:rPr>
                            <w:rFonts w:ascii="Times New Roman" w:hAnsi="Times New Roman"/>
                          </w:rPr>
                          <w:t xml:space="preserve"> (</w:t>
                        </w:r>
                        <w:r>
                          <w:rPr>
                            <w:rFonts w:ascii="Times New Roman" w:hAnsi="Times New Roman"/>
                            <w:lang w:val="kk-KZ"/>
                          </w:rPr>
                          <w:t>жасы</w:t>
                        </w:r>
                        <w:r w:rsidR="006F410E" w:rsidRPr="00EF0769">
                          <w:rPr>
                            <w:rFonts w:ascii="Times New Roman" w:hAnsi="Times New Roman"/>
                          </w:rPr>
                          <w:t xml:space="preserve"> </w:t>
                        </w:r>
                        <w:r w:rsidR="006F410E" w:rsidRPr="00EF0769">
                          <w:rPr>
                            <w:rFonts w:ascii="Times New Roman" w:hAnsi="Times New Roman"/>
                            <w:szCs w:val="28"/>
                          </w:rPr>
                          <w:t>2±0,56</w:t>
                        </w:r>
                        <w:r w:rsidR="006F410E" w:rsidRPr="00EF0769">
                          <w:rPr>
                            <w:rFonts w:ascii="Times New Roman" w:hAnsi="Times New Roman"/>
                            <w:color w:val="000000"/>
                            <w:szCs w:val="28"/>
                          </w:rPr>
                          <w:t xml:space="preserve"> </w:t>
                        </w:r>
                        <w:r>
                          <w:rPr>
                            <w:rFonts w:ascii="Times New Roman" w:hAnsi="Times New Roman"/>
                            <w:lang w:val="kk-KZ"/>
                          </w:rPr>
                          <w:t>ай</w:t>
                        </w:r>
                        <w:r w:rsidR="006F410E" w:rsidRPr="00EF0769">
                          <w:rPr>
                            <w:rFonts w:ascii="Times New Roman" w:hAnsi="Times New Roman"/>
                          </w:rPr>
                          <w:t xml:space="preserve">, </w:t>
                        </w:r>
                        <w:r>
                          <w:rPr>
                            <w:rFonts w:ascii="Times New Roman" w:hAnsi="Times New Roman"/>
                            <w:lang w:val="kk-KZ"/>
                          </w:rPr>
                          <w:t>салмағы</w:t>
                        </w:r>
                        <w:r w:rsidR="006F410E" w:rsidRPr="00EF0769">
                          <w:rPr>
                            <w:rFonts w:ascii="Times New Roman" w:hAnsi="Times New Roman"/>
                          </w:rPr>
                          <w:t xml:space="preserve"> </w:t>
                        </w:r>
                        <w:r w:rsidR="006F410E" w:rsidRPr="00EF0769">
                          <w:rPr>
                            <w:rFonts w:ascii="Times New Roman" w:hAnsi="Times New Roman"/>
                            <w:szCs w:val="28"/>
                          </w:rPr>
                          <w:t xml:space="preserve">2,4±0,49 </w:t>
                        </w:r>
                        <w:r w:rsidR="006F410E" w:rsidRPr="00EF0769">
                          <w:rPr>
                            <w:rFonts w:ascii="Times New Roman" w:hAnsi="Times New Roman"/>
                            <w:color w:val="000000"/>
                            <w:szCs w:val="28"/>
                          </w:rPr>
                          <w:t>кг</w:t>
                        </w:r>
                        <w:r w:rsidR="006F410E" w:rsidRPr="00EF0769">
                          <w:rPr>
                            <w:rFonts w:ascii="Times New Roman" w:hAnsi="Times New Roman"/>
                          </w:rPr>
                          <w:t>)</w:t>
                        </w:r>
                      </w:p>
                    </w:txbxContent>
                  </v:textbox>
                </v:oval>
                <v:roundrect id="Скругленный прямоугольник 13" o:spid="_x0000_s1028" style="position:absolute;left:1590;top:2296;width:2735;height:21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4cMA&#10;AADdAAAADwAAAGRycy9kb3ducmV2LnhtbERP32vCMBB+F/wfwgl709QNZFTTIspwGwyxuj0fza3p&#10;bC6libb77xdh4Nt9fD9vlQ+2EVfqfO1YwXyWgCAuna65UnA6vkyfQfiArLFxTAp+yUOejUcrTLXr&#10;+UDXIlQihrBPUYEJoU2l9KUhi37mWuLIfbvOYoiwq6TusI/htpGPSbKQFmuODQZb2hgqz8XFKvha&#10;u91eXt4/Ps+mCObnjfvtfKfUw2RYL0EEGsJd/O9+1XF+8rSA2zfxB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d4cMAAADdAAAADwAAAAAAAAAAAAAAAACYAgAAZHJzL2Rv&#10;d25yZXYueG1sUEsFBgAAAAAEAAQA9QAAAIgDAAAAAA==&#10;" fillcolor="white [3201]" strokecolor="black [3200]" strokeweight="1pt">
                  <v:stroke joinstyle="miter"/>
                  <v:textbox>
                    <w:txbxContent/>
                  </v:textbox>
                </v:roundrect>
                <v:roundrect id="Скругленный прямоугольник 13" o:spid="_x0000_s1029" style="position:absolute;left:4440;top:2074;width:343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4esMA&#10;AADdAAAADwAAAGRycy9kb3ducmV2LnhtbERP22rCQBB9L/Qflin4phsr2BJdRVrEC4g0ap+H7DSb&#10;mp0N2dXEv3cLQt/mcK4znXe2EldqfOlYwXCQgCDOnS65UHA8LPvvIHxA1lg5JgU38jCfPT9NMdWu&#10;5S+6ZqEQMYR9igpMCHUqpc8NWfQDVxNH7sc1FkOETSF1g20Mt5V8TZKxtFhybDBY04eh/JxdrILv&#10;hVvt5WW7O51NFszvhtvP4Uqp3ku3mIAI1IV/8cO91nF+MnqD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N4esMAAADdAAAADwAAAAAAAAAAAAAAAACYAgAAZHJzL2Rv&#10;d25yZXYueG1sUEsFBgAAAAAEAAQA9QAAAIgDAAAAAA==&#10;" fillcolor="white [3201]" strokecolor="black [3200]" strokeweight="1pt">
                  <v:stroke joinstyle="miter"/>
                  <v:textbox style="mso-next-textbox:#Скругленный прямоугольник 13">
                    <w:txbxContent>
                      <w:p w:rsidR="00EF0769" w:rsidRDefault="006F410E" w:rsidP="006F410E">
                        <w:pPr>
                          <w:ind w:left="284"/>
                          <w:jc w:val="center"/>
                          <w:rPr>
                            <w:rFonts w:ascii="Times New Roman" w:hAnsi="Times New Roman"/>
                            <w:szCs w:val="28"/>
                          </w:rPr>
                        </w:pPr>
                        <w:r w:rsidRPr="00E873E1">
                          <w:rPr>
                            <w:rFonts w:ascii="Times New Roman" w:hAnsi="Times New Roman"/>
                            <w:szCs w:val="28"/>
                          </w:rPr>
                          <w:t xml:space="preserve">2 </w:t>
                        </w:r>
                        <w:r w:rsidR="00FB63B7">
                          <w:rPr>
                            <w:rFonts w:ascii="Times New Roman" w:hAnsi="Times New Roman"/>
                            <w:szCs w:val="28"/>
                            <w:lang w:val="kk-KZ"/>
                          </w:rPr>
                          <w:t>топ</w:t>
                        </w:r>
                        <w:r w:rsidRPr="00E873E1">
                          <w:rPr>
                            <w:rFonts w:ascii="Times New Roman" w:hAnsi="Times New Roman"/>
                            <w:szCs w:val="28"/>
                          </w:rPr>
                          <w:t xml:space="preserve"> – 18 </w:t>
                        </w:r>
                        <w:r w:rsidR="00FB63B7">
                          <w:rPr>
                            <w:rFonts w:ascii="Times New Roman" w:hAnsi="Times New Roman"/>
                            <w:szCs w:val="28"/>
                            <w:lang w:val="kk-KZ"/>
                          </w:rPr>
                          <w:t>қоян</w:t>
                        </w:r>
                        <w:r w:rsidRPr="00E873E1">
                          <w:rPr>
                            <w:rFonts w:ascii="Times New Roman" w:hAnsi="Times New Roman"/>
                            <w:szCs w:val="28"/>
                          </w:rPr>
                          <w:t xml:space="preserve"> (</w:t>
                        </w:r>
                        <w:r w:rsidR="00FB63B7">
                          <w:rPr>
                            <w:rFonts w:ascii="Times New Roman" w:hAnsi="Times New Roman"/>
                            <w:szCs w:val="28"/>
                            <w:lang w:val="kk-KZ"/>
                          </w:rPr>
                          <w:t xml:space="preserve">сүйек ақауына </w:t>
                        </w:r>
                        <w:r w:rsidR="00FB63B7" w:rsidRPr="00E873E1">
                          <w:rPr>
                            <w:rFonts w:ascii="Times New Roman" w:hAnsi="Times New Roman"/>
                            <w:szCs w:val="24"/>
                          </w:rPr>
                          <w:t>SA</w:t>
                        </w:r>
                        <w:r w:rsidR="00FB63B7">
                          <w:rPr>
                            <w:rFonts w:ascii="Times New Roman" w:hAnsi="Times New Roman"/>
                            <w:szCs w:val="28"/>
                            <w:lang w:val="kk-KZ"/>
                          </w:rPr>
                          <w:t xml:space="preserve"> ерітіндісіне малынған мақта</w:t>
                        </w:r>
                        <w:r w:rsidRPr="00E873E1">
                          <w:rPr>
                            <w:rFonts w:ascii="Times New Roman" w:hAnsi="Times New Roman"/>
                            <w:szCs w:val="28"/>
                          </w:rPr>
                          <w:t xml:space="preserve"> </w:t>
                        </w:r>
                        <w:r w:rsidR="00FB63B7">
                          <w:rPr>
                            <w:rFonts w:ascii="Times New Roman" w:hAnsi="Times New Roman"/>
                            <w:szCs w:val="24"/>
                            <w:lang w:val="kk-KZ"/>
                          </w:rPr>
                          <w:t>енгізілді</w:t>
                        </w:r>
                        <w:r w:rsidRPr="00E873E1">
                          <w:rPr>
                            <w:rFonts w:ascii="Times New Roman" w:hAnsi="Times New Roman"/>
                            <w:szCs w:val="24"/>
                          </w:rPr>
                          <w:t xml:space="preserve">, </w:t>
                        </w:r>
                        <w:r w:rsidR="00FB63B7">
                          <w:rPr>
                            <w:rFonts w:ascii="Times New Roman" w:hAnsi="Times New Roman"/>
                            <w:szCs w:val="24"/>
                            <w:lang w:val="kk-KZ"/>
                          </w:rPr>
                          <w:t>одан соң ақау</w:t>
                        </w:r>
                        <w:r w:rsidRPr="00E873E1">
                          <w:rPr>
                            <w:rFonts w:ascii="Times New Roman" w:hAnsi="Times New Roman"/>
                            <w:szCs w:val="24"/>
                          </w:rPr>
                          <w:t xml:space="preserve"> </w:t>
                        </w:r>
                        <w:r w:rsidR="00FB63B7" w:rsidRPr="00E873E1">
                          <w:rPr>
                            <w:rFonts w:ascii="Times New Roman" w:hAnsi="Times New Roman"/>
                            <w:szCs w:val="24"/>
                          </w:rPr>
                          <w:t>«</w:t>
                        </w:r>
                        <w:r w:rsidR="00FB63B7" w:rsidRPr="00E873E1">
                          <w:rPr>
                            <w:rFonts w:ascii="Times New Roman" w:hAnsi="Times New Roman"/>
                            <w:szCs w:val="24"/>
                            <w:lang w:val="en-US"/>
                          </w:rPr>
                          <w:t>Prime</w:t>
                        </w:r>
                        <w:r w:rsidR="00FB63B7" w:rsidRPr="00E873E1">
                          <w:rPr>
                            <w:rFonts w:ascii="Times New Roman" w:hAnsi="Times New Roman"/>
                            <w:szCs w:val="24"/>
                          </w:rPr>
                          <w:t>-</w:t>
                        </w:r>
                        <w:r w:rsidR="00FB63B7" w:rsidRPr="00E873E1">
                          <w:rPr>
                            <w:rFonts w:ascii="Times New Roman" w:hAnsi="Times New Roman"/>
                            <w:szCs w:val="24"/>
                            <w:lang w:val="en-US"/>
                          </w:rPr>
                          <w:t>Dent</w:t>
                        </w:r>
                        <w:r w:rsidR="00FB63B7" w:rsidRPr="00E873E1">
                          <w:rPr>
                            <w:rFonts w:ascii="Times New Roman" w:hAnsi="Times New Roman"/>
                            <w:szCs w:val="24"/>
                          </w:rPr>
                          <w:t>»</w:t>
                        </w:r>
                        <w:r w:rsidR="00FB63B7">
                          <w:rPr>
                            <w:rFonts w:ascii="Times New Roman" w:hAnsi="Times New Roman"/>
                            <w:szCs w:val="24"/>
                            <w:lang w:val="kk-KZ"/>
                          </w:rPr>
                          <w:t xml:space="preserve"> материалымен жабылды</w:t>
                        </w:r>
                        <w:r w:rsidRPr="00E873E1">
                          <w:rPr>
                            <w:rFonts w:ascii="Times New Roman" w:hAnsi="Times New Roman"/>
                            <w:szCs w:val="28"/>
                          </w:rPr>
                          <w:t>)</w:t>
                        </w:r>
                      </w:p>
                      <w:p w:rsidR="006F410E" w:rsidRPr="00E873E1" w:rsidRDefault="00FB63B7" w:rsidP="006F410E">
                        <w:pPr>
                          <w:ind w:left="284"/>
                          <w:jc w:val="center"/>
                          <w:rPr>
                            <w:sz w:val="20"/>
                          </w:rPr>
                        </w:pPr>
                        <w:r>
                          <w:rPr>
                            <w:rFonts w:ascii="Times New Roman" w:hAnsi="Times New Roman"/>
                            <w:szCs w:val="28"/>
                            <w:lang w:val="kk-KZ"/>
                          </w:rPr>
                          <w:t>1 топ</w:t>
                        </w:r>
                        <w:r w:rsidR="006F410E" w:rsidRPr="00E873E1">
                          <w:rPr>
                            <w:rFonts w:ascii="Times New Roman" w:hAnsi="Times New Roman"/>
                            <w:szCs w:val="28"/>
                          </w:rPr>
                          <w:t xml:space="preserve"> – 18 </w:t>
                        </w:r>
                        <w:r>
                          <w:rPr>
                            <w:rFonts w:ascii="Times New Roman" w:hAnsi="Times New Roman"/>
                            <w:szCs w:val="28"/>
                            <w:lang w:val="kk-KZ"/>
                          </w:rPr>
                          <w:t>қоян</w:t>
                        </w:r>
                        <w:r w:rsidR="006F410E" w:rsidRPr="00E873E1">
                          <w:rPr>
                            <w:rFonts w:ascii="Times New Roman" w:hAnsi="Times New Roman"/>
                            <w:szCs w:val="28"/>
                          </w:rPr>
                          <w:t xml:space="preserve"> (</w:t>
                        </w:r>
                        <w:r>
                          <w:rPr>
                            <w:rFonts w:ascii="Times New Roman" w:hAnsi="Times New Roman"/>
                            <w:szCs w:val="28"/>
                            <w:lang w:val="kk-KZ"/>
                          </w:rPr>
                          <w:t>сүйек ақауына</w:t>
                        </w:r>
                        <w:r w:rsidR="006F410E" w:rsidRPr="00E873E1">
                          <w:rPr>
                            <w:rFonts w:ascii="Times New Roman" w:hAnsi="Times New Roman"/>
                            <w:szCs w:val="24"/>
                            <w:lang w:val="kk-KZ"/>
                          </w:rPr>
                          <w:t xml:space="preserve"> 0,2 мл штамм </w:t>
                        </w:r>
                        <w:r w:rsidR="006F410E" w:rsidRPr="00E873E1">
                          <w:rPr>
                            <w:rFonts w:ascii="Times New Roman" w:hAnsi="Times New Roman"/>
                            <w:i/>
                            <w:szCs w:val="24"/>
                            <w:lang w:val="kk-KZ"/>
                          </w:rPr>
                          <w:t>Staphylococcus aureus</w:t>
                        </w:r>
                        <w:r w:rsidR="006F410E" w:rsidRPr="00E873E1">
                          <w:rPr>
                            <w:rFonts w:ascii="Times New Roman" w:hAnsi="Times New Roman"/>
                            <w:szCs w:val="24"/>
                            <w:lang w:val="kk-KZ"/>
                          </w:rPr>
                          <w:t xml:space="preserve"> (</w:t>
                        </w:r>
                        <w:r w:rsidR="006F410E" w:rsidRPr="00FB63B7">
                          <w:rPr>
                            <w:rFonts w:ascii="Times New Roman" w:hAnsi="Times New Roman"/>
                            <w:szCs w:val="24"/>
                          </w:rPr>
                          <w:t>SA</w:t>
                        </w:r>
                        <w:r w:rsidR="006F410E" w:rsidRPr="00E873E1">
                          <w:rPr>
                            <w:rFonts w:ascii="Times New Roman" w:hAnsi="Times New Roman"/>
                            <w:szCs w:val="24"/>
                            <w:lang w:val="kk-KZ"/>
                          </w:rPr>
                          <w:t>)</w:t>
                        </w:r>
                        <w:r>
                          <w:rPr>
                            <w:rFonts w:ascii="Times New Roman" w:hAnsi="Times New Roman"/>
                            <w:szCs w:val="24"/>
                            <w:lang w:val="kk-KZ"/>
                          </w:rPr>
                          <w:t xml:space="preserve"> енгізілді</w:t>
                        </w:r>
                        <w:r w:rsidR="006F410E" w:rsidRPr="00E873E1">
                          <w:rPr>
                            <w:rFonts w:ascii="Times New Roman" w:hAnsi="Times New Roman"/>
                            <w:szCs w:val="28"/>
                          </w:rPr>
                          <w:t>)</w:t>
                        </w:r>
                      </w:p>
                    </w:txbxContent>
                  </v:textbox>
                </v:roundrect>
                <v:roundrect id="Скругленный прямоугольник 13" o:spid="_x0000_s1030" style="position:absolute;left:8055;top:2074;width:3229;height:18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Jk8MA&#10;AADdAAAADwAAAGRycy9kb3ducmV2LnhtbERP22rCQBB9L/Qflin4phsrSBtdRVrEC4g0ap+H7DSb&#10;mp0N2dXEv3cLQt/mcK4znXe2EldqfOlYwXCQgCDOnS65UHA8LPtvIHxA1lg5JgU38jCfPT9NMdWu&#10;5S+6ZqEQMYR9igpMCHUqpc8NWfQDVxNH7sc1FkOETSF1g20Mt5V8TZKxtFhybDBY04eh/JxdrILv&#10;hVvt5WW7O51NFszvhtvP4Uqp3ku3mIAI1IV/8cO91nF+MnqH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BJk8MAAADdAAAADwAAAAAAAAAAAAAAAACYAgAAZHJzL2Rv&#10;d25yZXYueG1sUEsFBgAAAAAEAAQA9QAAAIgDAAAAAA==&#10;" fillcolor="white [3201]" strokecolor="black [3200]" strokeweight="1pt">
                  <v:stroke joinstyle="miter"/>
                  <v:textbox>
                    <w:txbxContent>
                      <w:p w:rsidR="006F410E" w:rsidRPr="00E873E1" w:rsidRDefault="006F410E" w:rsidP="006F410E">
                        <w:pPr>
                          <w:ind w:left="284"/>
                          <w:jc w:val="center"/>
                          <w:rPr>
                            <w:sz w:val="20"/>
                          </w:rPr>
                        </w:pPr>
                        <w:r w:rsidRPr="00E873E1">
                          <w:rPr>
                            <w:rFonts w:ascii="Times New Roman" w:hAnsi="Times New Roman"/>
                            <w:szCs w:val="28"/>
                          </w:rPr>
                          <w:t xml:space="preserve">3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 xml:space="preserve">сүйек ақауына </w:t>
                        </w:r>
                        <w:r w:rsidR="001B20D8" w:rsidRPr="00E873E1">
                          <w:rPr>
                            <w:rFonts w:ascii="Times New Roman" w:hAnsi="Times New Roman"/>
                            <w:szCs w:val="24"/>
                          </w:rPr>
                          <w:t>(</w:t>
                        </w:r>
                        <w:r w:rsidR="001B20D8" w:rsidRPr="00E873E1">
                          <w:rPr>
                            <w:rFonts w:ascii="Times New Roman" w:hAnsi="Times New Roman"/>
                            <w:szCs w:val="24"/>
                            <w:lang w:val="kk-KZ"/>
                          </w:rPr>
                          <w:t>Этоксисклерол</w:t>
                        </w:r>
                        <w:r w:rsidR="001B20D8" w:rsidRPr="00E873E1">
                          <w:rPr>
                            <w:rFonts w:ascii="Times New Roman" w:hAnsi="Times New Roman"/>
                            <w:szCs w:val="24"/>
                          </w:rPr>
                          <w:t>)</w:t>
                        </w:r>
                        <w:r w:rsidR="001B20D8">
                          <w:rPr>
                            <w:rFonts w:ascii="Times New Roman" w:hAnsi="Times New Roman"/>
                            <w:szCs w:val="24"/>
                            <w:lang w:val="kk-KZ"/>
                          </w:rPr>
                          <w:t xml:space="preserve"> склероздаушы препарат, артынан </w:t>
                        </w:r>
                        <w:r w:rsidR="001B20D8" w:rsidRPr="00E873E1">
                          <w:rPr>
                            <w:rFonts w:ascii="Times New Roman" w:hAnsi="Times New Roman"/>
                            <w:szCs w:val="24"/>
                          </w:rPr>
                          <w:t>SA</w:t>
                        </w:r>
                        <w:r w:rsidR="001B20D8">
                          <w:rPr>
                            <w:rFonts w:ascii="Times New Roman" w:hAnsi="Times New Roman"/>
                            <w:szCs w:val="28"/>
                            <w:lang w:val="kk-KZ"/>
                          </w:rPr>
                          <w:t xml:space="preserve"> ерітіндісіне малынған мақта</w:t>
                        </w:r>
                        <w:r w:rsidR="001B20D8" w:rsidRPr="00E873E1">
                          <w:rPr>
                            <w:rFonts w:ascii="Times New Roman" w:hAnsi="Times New Roman"/>
                            <w:szCs w:val="28"/>
                          </w:rPr>
                          <w:t xml:space="preserve"> </w:t>
                        </w:r>
                        <w:r w:rsidR="001B20D8">
                          <w:rPr>
                            <w:rFonts w:ascii="Times New Roman" w:hAnsi="Times New Roman"/>
                            <w:szCs w:val="24"/>
                            <w:lang w:val="kk-KZ"/>
                          </w:rPr>
                          <w:t>енгізілді</w:t>
                        </w:r>
                        <w:r w:rsidRPr="00E873E1">
                          <w:rPr>
                            <w:rFonts w:ascii="Times New Roman" w:hAnsi="Times New Roman"/>
                            <w:szCs w:val="28"/>
                          </w:rPr>
                          <w:t>)</w:t>
                        </w:r>
                      </w:p>
                    </w:txbxContent>
                  </v:textbox>
                </v:roundrect>
                <v:roundrect id="Скругленный прямоугольник 13" o:spid="_x0000_s1031" style="position:absolute;left:1678;top:4631;width:4830;height:1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Tc8YA&#10;AADdAAAADwAAAGRycy9kb3ducmV2LnhtbESPQWvCQBCF74X+h2UEb3VjKaWkriKWYi1IaVo9D9lp&#10;NjU7G7Krif/eOQjeZnhv3vtmthh8o07UxTqwgekkA0VcBltzZeD35/3hBVRMyBabwGTgTBEW8/u7&#10;GeY29PxNpyJVSkI45mjApdTmWsfSkcc4CS2xaH+h85hk7SptO+wl3Df6McuetceapcFhSytH5aE4&#10;egP7ZVh/6ePndndwRXL/G+7fpmtjxqNh+Qoq0ZBu5uv1hxX87En45RsZ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yTc8YAAADdAAAADwAAAAAAAAAAAAAAAACYAgAAZHJz&#10;L2Rvd25yZXYueG1sUEsFBgAAAAAEAAQA9QAAAIsDAAAAAA==&#10;" fillcolor="white [3201]" strokecolor="black [3200]" strokeweight="1pt">
                  <v:stroke joinstyle="miter"/>
                  <v:textbox>
                    <w:txbxContent>
                      <w:p w:rsidR="006F410E" w:rsidRPr="00E873E1" w:rsidRDefault="006F410E" w:rsidP="006F410E">
                        <w:pPr>
                          <w:ind w:left="284"/>
                          <w:jc w:val="center"/>
                          <w:rPr>
                            <w:rFonts w:ascii="Times New Roman" w:hAnsi="Times New Roman"/>
                            <w:szCs w:val="28"/>
                          </w:rPr>
                        </w:pPr>
                        <w:r w:rsidRPr="00E873E1">
                          <w:rPr>
                            <w:rFonts w:ascii="Times New Roman" w:hAnsi="Times New Roman"/>
                            <w:szCs w:val="28"/>
                          </w:rPr>
                          <w:t xml:space="preserve">4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сүйек ақауына</w:t>
                        </w:r>
                        <w:r w:rsidR="001B20D8" w:rsidRPr="00E873E1">
                          <w:rPr>
                            <w:rFonts w:ascii="Times New Roman" w:hAnsi="Times New Roman"/>
                            <w:szCs w:val="24"/>
                            <w:lang w:val="kk-KZ"/>
                          </w:rPr>
                          <w:t xml:space="preserve"> 0,2 мл штамм </w:t>
                        </w:r>
                        <w:r w:rsidR="001B20D8" w:rsidRPr="00E873E1">
                          <w:rPr>
                            <w:rFonts w:ascii="Times New Roman" w:hAnsi="Times New Roman"/>
                            <w:i/>
                            <w:szCs w:val="24"/>
                            <w:lang w:val="kk-KZ"/>
                          </w:rPr>
                          <w:t>Staphylococcus aureus</w:t>
                        </w:r>
                        <w:r w:rsidR="001B20D8" w:rsidRPr="00E873E1">
                          <w:rPr>
                            <w:rFonts w:ascii="Times New Roman" w:hAnsi="Times New Roman"/>
                            <w:szCs w:val="24"/>
                            <w:lang w:val="kk-KZ"/>
                          </w:rPr>
                          <w:t xml:space="preserve"> (</w:t>
                        </w:r>
                        <w:r w:rsidR="001B20D8" w:rsidRPr="00FB63B7">
                          <w:rPr>
                            <w:rFonts w:ascii="Times New Roman" w:hAnsi="Times New Roman"/>
                            <w:szCs w:val="24"/>
                          </w:rPr>
                          <w:t>SA</w:t>
                        </w:r>
                        <w:r w:rsidR="001B20D8" w:rsidRPr="00E873E1">
                          <w:rPr>
                            <w:rFonts w:ascii="Times New Roman" w:hAnsi="Times New Roman"/>
                            <w:szCs w:val="24"/>
                            <w:lang w:val="kk-KZ"/>
                          </w:rPr>
                          <w:t>)</w:t>
                        </w:r>
                        <w:r w:rsidR="001B20D8">
                          <w:rPr>
                            <w:rFonts w:ascii="Times New Roman" w:hAnsi="Times New Roman"/>
                            <w:szCs w:val="24"/>
                            <w:lang w:val="kk-KZ"/>
                          </w:rPr>
                          <w:t xml:space="preserve"> енгізілді, ақау жабылған жоқ</w:t>
                        </w:r>
                        <w:r w:rsidRPr="00E873E1">
                          <w:rPr>
                            <w:rFonts w:ascii="Times New Roman" w:hAnsi="Times New Roman"/>
                            <w:szCs w:val="28"/>
                          </w:rPr>
                          <w:t>)</w:t>
                        </w:r>
                      </w:p>
                      <w:p w:rsidR="006F410E" w:rsidRDefault="006F410E" w:rsidP="006F410E">
                        <w:pPr>
                          <w:ind w:left="284"/>
                          <w:jc w:val="center"/>
                        </w:pPr>
                      </w:p>
                    </w:txbxContent>
                  </v:textbox>
                </v:roundrect>
                <v:roundrect id="Скругленный прямоугольник 13" o:spid="_x0000_s1032" style="position:absolute;left:6634;top:4327;width:4928;height:18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26MMA&#10;AADdAAAADwAAAGRycy9kb3ducmV2LnhtbERP22rCQBB9F/oPyxR8001EikRXkZbiBYo0rT4P2TGb&#10;mp0N2dWkf98VhL7N4VxnseptLW7U+sqxgnScgCAunK64VPD99T6agfABWWPtmBT8kofV8mmwwEy7&#10;jj/plodSxBD2GSowITSZlL4wZNGPXUMcubNrLYYI21LqFrsYbms5SZIXabHi2GCwoVdDxSW/WgWn&#10;tdsc5HX/cbyYPJifHXdv6Uap4XO/noMI1Id/8cO91XF+Mk3h/k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A26MMAAADdAAAADwAAAAAAAAAAAAAAAACYAgAAZHJzL2Rv&#10;d25yZXYueG1sUEsFBgAAAAAEAAQA9QAAAIgDAAAAAA==&#10;" fillcolor="white [3201]" strokecolor="black [3200]" strokeweight="1pt">
                  <v:stroke joinstyle="miter"/>
                  <v:textbox>
                    <w:txbxContent>
                      <w:p w:rsidR="006F410E" w:rsidRPr="00E873E1" w:rsidRDefault="006F410E" w:rsidP="006F410E">
                        <w:pPr>
                          <w:ind w:left="284"/>
                          <w:jc w:val="center"/>
                          <w:rPr>
                            <w:rFonts w:ascii="Times New Roman" w:hAnsi="Times New Roman"/>
                            <w:szCs w:val="28"/>
                          </w:rPr>
                        </w:pPr>
                        <w:r w:rsidRPr="00E873E1">
                          <w:rPr>
                            <w:rFonts w:ascii="Times New Roman" w:hAnsi="Times New Roman"/>
                            <w:szCs w:val="28"/>
                          </w:rPr>
                          <w:t xml:space="preserve">5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 xml:space="preserve">сүйек ақауына </w:t>
                        </w:r>
                        <w:r w:rsidR="001B20D8" w:rsidRPr="00E873E1">
                          <w:rPr>
                            <w:rFonts w:ascii="Times New Roman" w:hAnsi="Times New Roman"/>
                            <w:szCs w:val="24"/>
                          </w:rPr>
                          <w:t>(</w:t>
                        </w:r>
                        <w:r w:rsidR="001B20D8" w:rsidRPr="00E873E1">
                          <w:rPr>
                            <w:rFonts w:ascii="Times New Roman" w:hAnsi="Times New Roman"/>
                            <w:szCs w:val="24"/>
                            <w:lang w:val="kk-KZ"/>
                          </w:rPr>
                          <w:t>Этоксисклерол</w:t>
                        </w:r>
                        <w:r w:rsidR="001B20D8" w:rsidRPr="00E873E1">
                          <w:rPr>
                            <w:rFonts w:ascii="Times New Roman" w:hAnsi="Times New Roman"/>
                            <w:szCs w:val="24"/>
                          </w:rPr>
                          <w:t>)</w:t>
                        </w:r>
                        <w:r w:rsidR="001B20D8">
                          <w:rPr>
                            <w:rFonts w:ascii="Times New Roman" w:hAnsi="Times New Roman"/>
                            <w:szCs w:val="24"/>
                            <w:lang w:val="kk-KZ"/>
                          </w:rPr>
                          <w:t xml:space="preserve"> склероздаушы препарат</w:t>
                        </w:r>
                        <w:r w:rsidRPr="00E873E1">
                          <w:rPr>
                            <w:rFonts w:ascii="Times New Roman" w:hAnsi="Times New Roman"/>
                            <w:szCs w:val="24"/>
                          </w:rPr>
                          <w:t xml:space="preserve">, </w:t>
                        </w:r>
                        <w:r w:rsidR="001B20D8">
                          <w:rPr>
                            <w:rFonts w:ascii="Times New Roman" w:hAnsi="Times New Roman"/>
                            <w:szCs w:val="24"/>
                            <w:lang w:val="kk-KZ"/>
                          </w:rPr>
                          <w:t xml:space="preserve">артынан </w:t>
                        </w:r>
                        <w:r w:rsidR="001B20D8" w:rsidRPr="00E873E1">
                          <w:rPr>
                            <w:rFonts w:ascii="Times New Roman" w:hAnsi="Times New Roman"/>
                            <w:szCs w:val="24"/>
                          </w:rPr>
                          <w:t>SA</w:t>
                        </w:r>
                        <w:r w:rsidR="001B20D8">
                          <w:rPr>
                            <w:rFonts w:ascii="Times New Roman" w:hAnsi="Times New Roman"/>
                            <w:szCs w:val="28"/>
                            <w:lang w:val="kk-KZ"/>
                          </w:rPr>
                          <w:t xml:space="preserve"> ерітіндісіне малынған мақта енгізілді</w:t>
                        </w:r>
                        <w:r w:rsidRPr="00E873E1">
                          <w:rPr>
                            <w:rFonts w:ascii="Times New Roman" w:hAnsi="Times New Roman"/>
                            <w:szCs w:val="24"/>
                          </w:rPr>
                          <w:t xml:space="preserve">, </w:t>
                        </w:r>
                        <w:r w:rsidR="001B20D8">
                          <w:rPr>
                            <w:rFonts w:ascii="Times New Roman" w:hAnsi="Times New Roman"/>
                            <w:szCs w:val="24"/>
                            <w:lang w:val="kk-KZ"/>
                          </w:rPr>
                          <w:t>одан соң ақау</w:t>
                        </w:r>
                        <w:r w:rsidR="001B20D8" w:rsidRPr="00E873E1">
                          <w:rPr>
                            <w:rFonts w:ascii="Times New Roman" w:hAnsi="Times New Roman"/>
                            <w:szCs w:val="24"/>
                          </w:rPr>
                          <w:t xml:space="preserve"> «</w:t>
                        </w:r>
                        <w:r w:rsidR="001B20D8" w:rsidRPr="00E873E1">
                          <w:rPr>
                            <w:rFonts w:ascii="Times New Roman" w:hAnsi="Times New Roman"/>
                            <w:szCs w:val="24"/>
                            <w:lang w:val="en-US"/>
                          </w:rPr>
                          <w:t>Prime</w:t>
                        </w:r>
                        <w:r w:rsidR="001B20D8" w:rsidRPr="00E873E1">
                          <w:rPr>
                            <w:rFonts w:ascii="Times New Roman" w:hAnsi="Times New Roman"/>
                            <w:szCs w:val="24"/>
                          </w:rPr>
                          <w:t>-</w:t>
                        </w:r>
                        <w:r w:rsidR="001B20D8" w:rsidRPr="00E873E1">
                          <w:rPr>
                            <w:rFonts w:ascii="Times New Roman" w:hAnsi="Times New Roman"/>
                            <w:szCs w:val="24"/>
                            <w:lang w:val="en-US"/>
                          </w:rPr>
                          <w:t>Dent</w:t>
                        </w:r>
                        <w:r w:rsidR="001B20D8" w:rsidRPr="00E873E1">
                          <w:rPr>
                            <w:rFonts w:ascii="Times New Roman" w:hAnsi="Times New Roman"/>
                            <w:szCs w:val="24"/>
                          </w:rPr>
                          <w:t>»</w:t>
                        </w:r>
                        <w:r w:rsidR="001B20D8">
                          <w:rPr>
                            <w:rFonts w:ascii="Times New Roman" w:hAnsi="Times New Roman"/>
                            <w:szCs w:val="24"/>
                            <w:lang w:val="kk-KZ"/>
                          </w:rPr>
                          <w:t xml:space="preserve"> материалымен жабылды</w:t>
                        </w:r>
                        <w:r w:rsidRPr="00E873E1">
                          <w:rPr>
                            <w:rFonts w:ascii="Times New Roman" w:hAnsi="Times New Roman"/>
                            <w:szCs w:val="28"/>
                          </w:rPr>
                          <w:t>)</w:t>
                        </w:r>
                      </w:p>
                      <w:p w:rsidR="006F410E" w:rsidRDefault="006F410E" w:rsidP="006F410E">
                        <w:pPr>
                          <w:ind w:left="284"/>
                          <w:jc w:val="cente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3" o:spid="_x0000_s1033" type="#_x0000_t88" style="position:absolute;left:6382;top:1610;width:541;height:954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YBMIA&#10;AADdAAAADwAAAGRycy9kb3ducmV2LnhtbERPS2sCMRC+F/ofwhS81USpq6xGKYrYq7Y+jsNm3F26&#10;mSxJ6m7/vREKvc3H95zFqreNuJEPtWMNo6ECQVw4U3Op4etz+zoDESKywcYxafilAKvl89MCc+M6&#10;3tPtEEuRQjjkqKGKsc2lDEVFFsPQtcSJuzpvMSboS2k8dincNnKsVCYt1pwaKmxpXVHxffixGs71&#10;pZ+qkzqOuMv8xrTZZLfNtB689O9zEJH6+C/+c3+YNF+9jeHxTTp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5gEwgAAAN0AAAAPAAAAAAAAAAAAAAAAAJgCAABkcnMvZG93&#10;bnJldi54bWxQSwUGAAAAAAQABAD1AAAAhwMAAAAA&#10;" adj="171,9632" strokecolor="black [3200]" strokeweight=".5pt">
                  <v:stroke joinstyle="miter"/>
                </v:shape>
                <v:shape id="Правая фигурная скобка 44" o:spid="_x0000_s1034" type="#_x0000_t88" style="position:absolute;left:6577;top:2159;width:541;height:93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Q58MA&#10;AADdAAAADwAAAGRycy9kb3ducmV2LnhtbERPTWvCQBC9F/wPywje6q4mLRpdg1QCpbfaXnobsmMS&#10;zM4m2a2J/75bKPQ2j/c5+3yyrbjR4BvHGlZLBYK4dKbhSsPnR/G4AeEDssHWMWm4k4f8MHvYY2bc&#10;yO90O4dKxBD2GWqoQ+gyKX1Zk0W/dB1x5C5usBgiHCppBhxjuG3lWqlnabHh2FBjRy81ldfzt9Xw&#10;1qcnWzR9skq/unDaqsJenwqtF/PpuAMRaAr/4j/3q4nzVZrA7zfxB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2Q58MAAADdAAAADwAAAAAAAAAAAAAAAACYAgAAZHJzL2Rv&#10;d25yZXYueG1sUEsFBgAAAAAEAAQA9QAAAIgDAAAAAA==&#10;" adj="104,11455" strokecolor="black [3200]" strokeweight=".5pt">
                  <v:stroke joinstyle="miter"/>
                </v:shape>
                <v:roundrect id="_x0000_s1035" style="position:absolute;left:1781;top:7115;width:1648;height: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VcMMA&#10;AADdAAAADwAAAGRycy9kb3ducmV2LnhtbERP22rCQBB9L/gPyxR8qxuLFImuIpWiLUgxXp6H7JiN&#10;ZmdDdjXp37sFwbc5nOtM552txI0aXzpWMBwkIIhzp0suFOx3X29jED4ga6wck4I/8jCf9V6mmGrX&#10;8pZuWShEDGGfogITQp1K6XNDFv3A1cSRO7nGYoiwKaRusI3htpLvSfIhLZYcGwzW9Gkov2RXq+C4&#10;cKtfef3ZHC4mC+b8ze1yuFKq/9otJiACdeEpfrjXOs5PRiP4/y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eVcMMAAADdAAAADwAAAAAAAAAAAAAAAACYAgAAZHJzL2Rv&#10;d25yZXYueG1sUEsFBgAAAAAEAAQA9QAAAIgDAAAAAA==&#10;" fillcolor="white [3201]" strokecolor="black [3200]" strokeweight="1pt">
                  <v:stroke joinstyle="miter"/>
                  <v:textbox>
                    <w:txbxContent>
                      <w:p w:rsidR="00EF0769"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14 </w:t>
                        </w:r>
                        <w:r w:rsidR="001B20D8">
                          <w:rPr>
                            <w:rFonts w:ascii="Times New Roman" w:hAnsi="Times New Roman"/>
                            <w:lang w:val="kk-KZ"/>
                          </w:rPr>
                          <w:t>күн</w:t>
                        </w:r>
                        <w:r w:rsidRPr="00E873E1">
                          <w:rPr>
                            <w:rFonts w:ascii="Times New Roman" w:hAnsi="Times New Roman"/>
                          </w:rPr>
                          <w:t xml:space="preserve">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36" style="position:absolute;left:3531;top:7111;width:1619;height: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w68MA&#10;AADdAAAADwAAAGRycy9kb3ducmV2LnhtbERP22rCQBB9L/Qflin4phuLlhJdRVrEC4g0ap+H7DSb&#10;mp0N2dXEv3cLQt/mcK4znXe2EldqfOlYwXCQgCDOnS65UHA8LPvvIHxA1lg5JgU38jCfPT9NMdWu&#10;5S+6ZqEQMYR9igpMCHUqpc8NWfQDVxNH7sc1FkOETSF1g20Mt5V8TZI3abHk2GCwpg9D+Tm7WAXf&#10;C7fay8t2dzqbLJjfDbefw5VSvZduMQERqAv/4od7reP8ZDSG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sw68MAAADdAAAADwAAAAAAAAAAAAAAAACYAgAAZHJzL2Rv&#10;d25yZXYueG1sUEsFBgAAAAAEAAQA9QAAAIgDAAAAAA==&#10;" fillcolor="white [3201]" strokecolor="black [3200]" strokeweight="1pt">
                  <v:stroke joinstyle="miter"/>
                  <v:textbox>
                    <w:txbxContent>
                      <w:p w:rsidR="006F410E"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28 </w:t>
                        </w:r>
                        <w:r w:rsidR="001B20D8">
                          <w:rPr>
                            <w:rFonts w:ascii="Times New Roman" w:hAnsi="Times New Roman"/>
                            <w:lang w:val="kk-KZ"/>
                          </w:rPr>
                          <w:t>күн</w:t>
                        </w:r>
                        <w:r w:rsidRPr="00E873E1">
                          <w:rPr>
                            <w:rFonts w:ascii="Times New Roman" w:hAnsi="Times New Roman"/>
                          </w:rPr>
                          <w:t xml:space="preserve">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37" style="position:absolute;left:5243;top:7142;width:1511;height:8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unMMA&#10;AADdAAAADwAAAGRycy9kb3ducmV2LnhtbERP32vCMBB+F/wfwgl709QxZFTTIspwGwyxuj0fza3p&#10;bC6libb77xdh4Nt9fD9vlQ+2EVfqfO1YwXyWgCAuna65UnA6vkyfQfiArLFxTAp+yUOejUcrTLXr&#10;+UDXIlQihrBPUYEJoU2l9KUhi37mWuLIfbvOYoiwq6TusI/htpGPSbKQFmuODQZb2hgqz8XFKvha&#10;u91eXt4/Ps+mCObnjfvtfKfUw2RYL0EEGsJd/O9+1XF+8rSA2zfxB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munMMAAADdAAAADwAAAAAAAAAAAAAAAACYAgAAZHJzL2Rv&#10;d25yZXYueG1sUEsFBgAAAAAEAAQA9QAAAIgDAAAAAA==&#10;" fillcolor="white [3201]" strokecolor="black [3200]" strokeweight="1pt">
                  <v:stroke joinstyle="miter"/>
                  <v:textbox>
                    <w:txbxContent>
                      <w:p w:rsidR="006F410E"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42 </w:t>
                        </w:r>
                        <w:r w:rsidR="001B20D8">
                          <w:rPr>
                            <w:rFonts w:ascii="Times New Roman" w:hAnsi="Times New Roman"/>
                            <w:lang w:val="kk-KZ"/>
                          </w:rPr>
                          <w:t>күн</w:t>
                        </w:r>
                        <w:r w:rsidRPr="00E873E1">
                          <w:rPr>
                            <w:rFonts w:ascii="Times New Roman" w:hAnsi="Times New Roman"/>
                          </w:rPr>
                          <w:t xml:space="preserve">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shape id="Правая фигурная скобка 37" o:spid="_x0000_s1038" type="#_x0000_t88" style="position:absolute;left:4021;top:5757;width:541;height:492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48QA&#10;AADdAAAADwAAAGRycy9kb3ducmV2LnhtbERPTWvCQBC9C/0PyxR6q5uK1JK6ihVTigfB2EOPQ3aa&#10;Tc3OhuxqEn+9KxS8zeN9znzZ21qcqfWVYwUv4wQEceF0xaWC70P2/AbCB2SNtWNSMJCH5eJhNMdU&#10;u473dM5DKWII+xQVmBCaVEpfGLLox64hjtyvay2GCNtS6ha7GG5rOUmSV2mx4thgsKG1oeKYn6yC&#10;j/UuG+qOzEDUbPwh+9t+/lyUenrsV+8gAvXhLv53f+k4P5nO4PZNPEE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O0ePEAAAA3QAAAA8AAAAAAAAAAAAAAAAAmAIAAGRycy9k&#10;b3ducmV2LnhtbFBLBQYAAAAABAAEAPUAAACJAwAAAAA=&#10;" adj="198,11455" strokecolor="black [3200]" strokeweight=".5pt">
                  <v:stroke joinstyle="miter"/>
                </v:shape>
                <v:roundrect id="Скругленный прямоугольник 18" o:spid="_x0000_s1039" style="position:absolute;left:1882;top:8562;width:4425;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fdcYA&#10;AADdAAAADwAAAGRycy9kb3ducmV2LnhtbESPQWvCQBCF74X+h2UEb3VjKaWkriKWYi1IaVo9D9lp&#10;NjU7G7Krif/eOQjeZnhv3vtmthh8o07UxTqwgekkA0VcBltzZeD35/3hBVRMyBabwGTgTBEW8/u7&#10;GeY29PxNpyJVSkI45mjApdTmWsfSkcc4CS2xaH+h85hk7SptO+wl3Df6McuetceapcFhSytH5aE4&#10;egP7ZVh/6ePndndwRXL/G+7fpmtjxqNh+Qoq0ZBu5uv1hxX87Elw5RsZ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fdcYAAADdAAAADwAAAAAAAAAAAAAAAACYAgAAZHJz&#10;L2Rvd25yZXYueG1sUEsFBgAAAAAEAAQA9QAAAIsDAAAAAA==&#10;" fillcolor="white [3201]" strokecolor="black [3200]" strokeweight="1pt">
                  <v:stroke joinstyle="miter"/>
                  <v:textbox>
                    <w:txbxContent>
                      <w:p w:rsidR="006F410E" w:rsidRPr="00EF0769" w:rsidRDefault="006F410E" w:rsidP="006F410E">
                        <w:pPr>
                          <w:jc w:val="center"/>
                          <w:rPr>
                            <w:rFonts w:ascii="Times New Roman" w:hAnsi="Times New Roman"/>
                            <w:sz w:val="24"/>
                            <w:szCs w:val="28"/>
                          </w:rPr>
                        </w:pPr>
                        <w:r w:rsidRPr="00EF0769">
                          <w:rPr>
                            <w:rFonts w:ascii="Times New Roman" w:hAnsi="Times New Roman"/>
                            <w:sz w:val="24"/>
                          </w:rPr>
                          <w:t>Гистологи</w:t>
                        </w:r>
                        <w:r w:rsidR="001B20D8">
                          <w:rPr>
                            <w:rFonts w:ascii="Times New Roman" w:hAnsi="Times New Roman"/>
                            <w:sz w:val="24"/>
                            <w:lang w:val="kk-KZ"/>
                          </w:rPr>
                          <w:t>ялық зерттеу</w:t>
                        </w:r>
                      </w:p>
                    </w:txbxContent>
                  </v:textbox>
                </v:roundrect>
                <v:roundrect id="Скругленный прямоугольник 18" o:spid="_x0000_s1040" style="position:absolute;left:7696;top:8515;width:3871;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67sMA&#10;AADdAAAADwAAAGRycy9kb3ducmV2LnhtbERP22rCQBB9L/Qflin4phuLSBtdRVrEC4g0ap+H7DSb&#10;mp0N2dXEv3cLQt/mcK4znXe2EldqfOlYwXCQgCDOnS65UHA8LPtvIHxA1lg5JgU38jCfPT9NMdWu&#10;5S+6ZqEQMYR9igpMCHUqpc8NWfQDVxNH7sc1FkOETSF1g20Mt5V8TZKxtFhybDBY04eh/JxdrILv&#10;hVvt5WW7O51NFszvhtvP4Uqp3ku3mIAI1IV/8cO91nF+MnqH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Y67sMAAADdAAAADwAAAAAAAAAAAAAAAACYAgAAZHJzL2Rv&#10;d25yZXYueG1sUEsFBgAAAAAEAAQA9QAAAIgDAAAAAA==&#10;" fillcolor="white [3201]" strokecolor="black [3200]" strokeweight="1pt">
                  <v:stroke joinstyle="miter"/>
                  <v:textbox>
                    <w:txbxContent>
                      <w:p w:rsidR="006F410E" w:rsidRPr="00EF0769" w:rsidRDefault="006F410E" w:rsidP="006F410E">
                        <w:pPr>
                          <w:jc w:val="center"/>
                          <w:rPr>
                            <w:rFonts w:ascii="Times New Roman" w:hAnsi="Times New Roman"/>
                            <w:sz w:val="24"/>
                            <w:szCs w:val="28"/>
                          </w:rPr>
                        </w:pPr>
                        <w:r w:rsidRPr="00EF0769">
                          <w:rPr>
                            <w:rFonts w:ascii="Times New Roman" w:hAnsi="Times New Roman"/>
                            <w:sz w:val="24"/>
                          </w:rPr>
                          <w:t>Микробиологи</w:t>
                        </w:r>
                        <w:r w:rsidR="001B20D8">
                          <w:rPr>
                            <w:rFonts w:ascii="Times New Roman" w:hAnsi="Times New Roman"/>
                            <w:sz w:val="24"/>
                            <w:lang w:val="kk-KZ"/>
                          </w:rPr>
                          <w:t>ялық зерттеу</w:t>
                        </w:r>
                      </w:p>
                    </w:txbxContent>
                  </v:textbox>
                </v:roundrect>
                <v:shapetype id="_x0000_t32" coordsize="21600,21600" o:spt="32" o:oned="t" path="m,l21600,21600e" filled="f">
                  <v:path arrowok="t" fillok="f" o:connecttype="none"/>
                  <o:lock v:ext="edit" shapetype="t"/>
                </v:shapetype>
                <v:shape id="AutoShape 44" o:spid="_x0000_s1041" type="#_x0000_t32" style="position:absolute;left:6350;top:1835;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JZvMcAAADdAAAADwAAAGRycy9kb3ducmV2LnhtbESPQWvCQBCF70L/wzIFb7qxYKnRVUqh&#10;pVg8VCXobchOk9DsbNhdNfbXdw6Ctxnem/e+Wax616ozhdh4NjAZZ6CIS28brgzsd++jF1AxIVts&#10;PZOBK0VYLR8GC8ytv/A3nbepUhLCMUcDdUpdrnUsa3IYx74jFu3HB4dJ1lBpG/Ai4a7VT1n2rB02&#10;LA01dvRWU/m7PTkDh6/ZqbgWG1oXk9n6iMHFv92HMcPH/nUOKlGf7ubb9acV/Gwq/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Ylm8xwAAAN0AAAAPAAAAAAAA&#10;AAAAAAAAAKECAABkcnMvZG93bnJldi54bWxQSwUGAAAAAAQABAD5AAAAlQMAAAAA&#10;">
                  <v:stroke endarrow="block"/>
                </v:shape>
                <v:shape id="AutoShape 45" o:spid="_x0000_s1042" type="#_x0000_t32" style="position:absolute;left:3058;top:1518;width:1065;height:7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UPTcIAAADdAAAADwAAAGRycy9kb3ducmV2LnhtbERPTWvDMAy9D/ofjAq9rU4KHSOrE7ZA&#10;oexS1g22o4jVxDSWQ+zF6b+vC4Pd9Hif2lWz7cVEozeOFeTrDARx47ThVsHX5/7xGYQPyBp7x6Tg&#10;Sh6qcvGww0K7yB80nUIrUgj7AhV0IQyFlL7pyKJfu4E4cWc3WgwJjq3UI8YUbnu5ybInadFwauhw&#10;oLqj5nL6tQpMPJppONTx7f37x+tI5rp1RqnVcn59ARFoDv/iP/dBp/nZNof7N+kE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UPTcIAAADdAAAADwAAAAAAAAAAAAAA&#10;AAChAgAAZHJzL2Rvd25yZXYueG1sUEsFBgAAAAAEAAQA+QAAAJADAAAAAA==&#10;">
                  <v:stroke endarrow="block"/>
                </v:shape>
                <v:shape id="AutoShape 46" o:spid="_x0000_s1043" type="#_x0000_t32" style="position:absolute;left:8475;top:1657;width:945;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UMQAAADdAAAADwAAAGRycy9kb3ducmV2LnhtbERPTWvCQBC9C/6HZYTedBOhoqmriGAp&#10;Sg9qCe1tyE6TYHY27K4m9td3C0Jv83ifs1z3phE3cr62rCCdJCCIC6trLhV8nHfjOQgfkDU2lknB&#10;nTysV8PBEjNtOz7S7RRKEUPYZ6igCqHNpPRFRQb9xLbEkfu2zmCI0JVSO+xiuGnkNElm0mDNsaHC&#10;lrYVFZfT1Sj4PCyu+T1/p32eLvZf6Iz/Ob8q9TTqNy8gAvXhX/xwv+k4P3me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JQxAAAAN0AAAAPAAAAAAAAAAAA&#10;AAAAAKECAABkcnMvZG93bnJldi54bWxQSwUGAAAAAAQABAD5AAAAkgMAAAAA&#10;">
                  <v:stroke endarrow="block"/>
                </v:shape>
                <v:shape id="AutoShape 47" o:spid="_x0000_s1044" type="#_x0000_t32" style="position:absolute;left:4385;top:1607;width:26;height:2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s0ocEAAADdAAAADwAAAGRycy9kb3ducmV2LnhtbERPTYvCMBC9C/6HMMLeNF0XRapRVkGQ&#10;vSyrgh6HZmyDzaQ0san/frOw4G0e73NWm97WoqPWG8cK3icZCOLCacOlgvNpP16A8AFZY+2YFDzJ&#10;w2Y9HKww1y7yD3XHUIoUwj5HBVUITS6lLyqy6CeuIU7czbUWQ4JtKXWLMYXbWk6zbC4tGk4NFTa0&#10;q6i4Hx9WgYnfpmsOu7j9uly9jmSeM2eUehv1n0sQgfrwEv+7DzrNz2Yf8PdNOkG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2zShwQAAAN0AAAAPAAAAAAAAAAAAAAAA&#10;AKECAABkcnMvZG93bnJldi54bWxQSwUGAAAAAAQABAD5AAAAjwMAAAAA&#10;">
                  <v:stroke endarrow="block"/>
                </v:shape>
                <v:shape id="AutoShape 48" o:spid="_x0000_s1045" type="#_x0000_t32" style="position:absolute;left:7918;top:1725;width:57;height:2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lfv8QAAADdAAAADwAAAGRycy9kb3ducmV2LnhtbERPTWsCMRC9C/0PYQreNKuo1K1RSkER&#10;xYNalvY2bKa7SzeTJYm6+uuNIPQ2j/c5s0VranEm5yvLCgb9BARxbnXFhYKv47L3BsIHZI21ZVJw&#10;JQ+L+Utnhqm2F97T+RAKEUPYp6igDKFJpfR5SQZ93zbEkfu1zmCI0BVSO7zEcFPLYZJMpMGKY0OJ&#10;DX2WlP8dTkbB93Z6yq7ZjjbZYLr5QWf87bhSqvvafryDCNSGf/HTvdZxfjIe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V+/xAAAAN0AAAAPAAAAAAAAAAAA&#10;AAAAAKECAABkcnMvZG93bnJldi54bWxQSwUGAAAAAAQABAD5AAAAkgMAAAAA&#10;">
                  <v:stroke endarrow="block"/>
                </v:shape>
              </v:group>
            </w:pict>
          </mc:Fallback>
        </mc:AlternateContent>
      </w:r>
    </w:p>
    <w:p w:rsidR="006F410E" w:rsidRPr="003A0C43" w:rsidRDefault="006F410E"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3A0C43" w:rsidRDefault="00E1125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3A0C43" w:rsidRDefault="00E1125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3A0C43" w:rsidRDefault="00E11257" w:rsidP="00E11257">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1B20D8"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r>
        <w:rPr>
          <w:noProof/>
          <w:lang w:val="ru-RU" w:eastAsia="ru-RU"/>
        </w:rPr>
        <mc:AlternateContent>
          <mc:Choice Requires="wps">
            <w:drawing>
              <wp:anchor distT="0" distB="0" distL="114300" distR="114300" simplePos="0" relativeHeight="251668480" behindDoc="0" locked="0" layoutInCell="1" allowOverlap="1" wp14:anchorId="0098D831" wp14:editId="02AA7BCA">
                <wp:simplePos x="0" y="0"/>
                <wp:positionH relativeFrom="column">
                  <wp:posOffset>4824095</wp:posOffset>
                </wp:positionH>
                <wp:positionV relativeFrom="paragraph">
                  <wp:posOffset>114935</wp:posOffset>
                </wp:positionV>
                <wp:extent cx="332105" cy="2331403"/>
                <wp:effectExtent l="0" t="8890" r="20955" b="97155"/>
                <wp:wrapNone/>
                <wp:docPr id="3" name="Правая фигурная скобк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32105" cy="2331403"/>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A5147A" id="Правая фигурная скобка 37" o:spid="_x0000_s1026" type="#_x0000_t88" style="position:absolute;margin-left:379.85pt;margin-top:9.05pt;width:26.15pt;height:183.6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" adj="257,11455" strokecolor="black [3200]" strokeweight=".5pt">
                <v:stroke joinstyle="miter"/>
              </v:shape>
            </w:pict>
          </mc:Fallback>
        </mc:AlternateContent>
      </w: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1B20D8"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r>
        <w:rPr>
          <w:noProof/>
          <w:lang w:val="ru-RU" w:eastAsia="ru-RU"/>
        </w:rPr>
        <mc:AlternateContent>
          <mc:Choice Requires="wps">
            <w:drawing>
              <wp:anchor distT="0" distB="0" distL="114300" distR="114300" simplePos="0" relativeHeight="251664384" behindDoc="0" locked="0" layoutInCell="1" allowOverlap="1" wp14:anchorId="3EDF781E" wp14:editId="1E0FE2F4">
                <wp:simplePos x="0" y="0"/>
                <wp:positionH relativeFrom="column">
                  <wp:posOffset>3758565</wp:posOffset>
                </wp:positionH>
                <wp:positionV relativeFrom="paragraph">
                  <wp:posOffset>6350</wp:posOffset>
                </wp:positionV>
                <wp:extent cx="1047750" cy="496423"/>
                <wp:effectExtent l="0" t="0" r="19050" b="18415"/>
                <wp:wrapNone/>
                <wp:docPr id="1"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96423"/>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1B20D8" w:rsidRPr="001B20D8" w:rsidRDefault="001B20D8" w:rsidP="001B20D8">
                            <w:pPr>
                              <w:spacing w:after="0" w:line="240" w:lineRule="auto"/>
                              <w:jc w:val="center"/>
                              <w:rPr>
                                <w:rFonts w:ascii="Times New Roman" w:hAnsi="Times New Roman"/>
                                <w:lang w:val="kk-KZ"/>
                              </w:rPr>
                            </w:pPr>
                            <w:r>
                              <w:rPr>
                                <w:rFonts w:ascii="Times New Roman" w:hAnsi="Times New Roman"/>
                                <w:lang w:val="kk-KZ"/>
                              </w:rPr>
                              <w:t xml:space="preserve">7 </w:t>
                            </w:r>
                            <w:r>
                              <w:rPr>
                                <w:rFonts w:ascii="Times New Roman" w:hAnsi="Times New Roman"/>
                                <w:lang w:val="kk-KZ"/>
                              </w:rPr>
                              <w:t>күн</w:t>
                            </w:r>
                          </w:p>
                          <w:p w:rsidR="001B20D8" w:rsidRPr="00E873E1" w:rsidRDefault="001B20D8" w:rsidP="001B20D8">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EDF781E" id="Скругленный прямоугольник 32" o:spid="_x0000_s1046" style="position:absolute;left:0;text-align:left;margin-left:295.95pt;margin-top:.5pt;width:82.5pt;height:39.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" fillcolor="white [3201]" strokecolor="black [3200]" strokeweight="1pt">
                <v:stroke joinstyle="miter"/>
                <v:textbox>
                  <w:txbxContent>
                    <w:p w:rsidR="001B20D8" w:rsidRPr="001B20D8" w:rsidRDefault="001B20D8" w:rsidP="001B20D8">
                      <w:pPr>
                        <w:spacing w:after="0" w:line="240" w:lineRule="auto"/>
                        <w:jc w:val="center"/>
                        <w:rPr>
                          <w:rFonts w:ascii="Times New Roman" w:hAnsi="Times New Roman"/>
                          <w:lang w:val="kk-KZ"/>
                        </w:rPr>
                      </w:pPr>
                      <w:r>
                        <w:rPr>
                          <w:rFonts w:ascii="Times New Roman" w:hAnsi="Times New Roman"/>
                          <w:lang w:val="kk-KZ"/>
                        </w:rPr>
                        <w:t>7 күн</w:t>
                      </w:r>
                    </w:p>
                    <w:p w:rsidR="001B20D8" w:rsidRPr="00E873E1" w:rsidRDefault="001B20D8" w:rsidP="001B20D8">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w:pict>
          </mc:Fallback>
        </mc:AlternateContent>
      </w:r>
      <w:r>
        <w:rPr>
          <w:noProof/>
          <w:lang w:val="ru-RU" w:eastAsia="ru-RU"/>
        </w:rPr>
        <mc:AlternateContent>
          <mc:Choice Requires="wps">
            <w:drawing>
              <wp:anchor distT="0" distB="0" distL="114300" distR="114300" simplePos="0" relativeHeight="251666432" behindDoc="0" locked="0" layoutInCell="1" allowOverlap="1" wp14:anchorId="3EDF781E" wp14:editId="1E0FE2F4">
                <wp:simplePos x="0" y="0"/>
                <wp:positionH relativeFrom="column">
                  <wp:posOffset>4980940</wp:posOffset>
                </wp:positionH>
                <wp:positionV relativeFrom="paragraph">
                  <wp:posOffset>11668</wp:posOffset>
                </wp:positionV>
                <wp:extent cx="1252752" cy="496423"/>
                <wp:effectExtent l="0" t="0" r="0" b="0"/>
                <wp:wrapNone/>
                <wp:docPr id="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752" cy="496423"/>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1B20D8" w:rsidRPr="00E873E1" w:rsidRDefault="001B20D8" w:rsidP="001B20D8">
                            <w:pPr>
                              <w:spacing w:after="0" w:line="240" w:lineRule="auto"/>
                              <w:jc w:val="center"/>
                              <w:rPr>
                                <w:rFonts w:ascii="Times New Roman" w:hAnsi="Times New Roman"/>
                              </w:rPr>
                            </w:pPr>
                            <w:r w:rsidRPr="00E873E1">
                              <w:rPr>
                                <w:rFonts w:ascii="Times New Roman" w:hAnsi="Times New Roman"/>
                              </w:rPr>
                              <w:t xml:space="preserve">14 </w:t>
                            </w:r>
                            <w:r>
                              <w:rPr>
                                <w:rFonts w:ascii="Times New Roman" w:hAnsi="Times New Roman"/>
                                <w:lang w:val="kk-KZ"/>
                              </w:rPr>
                              <w:t>күн</w:t>
                            </w:r>
                            <w:r w:rsidRPr="00E873E1">
                              <w:rPr>
                                <w:rFonts w:ascii="Times New Roman" w:hAnsi="Times New Roman"/>
                              </w:rPr>
                              <w:t xml:space="preserve"> </w:t>
                            </w:r>
                          </w:p>
                          <w:p w:rsidR="001B20D8" w:rsidRPr="00E873E1" w:rsidRDefault="001B20D8" w:rsidP="001B20D8">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EDF781E" id="_x0000_s1047" style="position:absolute;left:0;text-align:left;margin-left:392.2pt;margin-top:.9pt;width:98.65pt;height:39.1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" fillcolor="white [3201]" strokecolor="black [3200]" strokeweight="1pt">
                <v:stroke joinstyle="miter"/>
                <v:textbox>
                  <w:txbxContent>
                    <w:p w:rsidR="001B20D8" w:rsidRPr="00E873E1" w:rsidRDefault="001B20D8" w:rsidP="001B20D8">
                      <w:pPr>
                        <w:spacing w:after="0" w:line="240" w:lineRule="auto"/>
                        <w:jc w:val="center"/>
                        <w:rPr>
                          <w:rFonts w:ascii="Times New Roman" w:hAnsi="Times New Roman"/>
                        </w:rPr>
                      </w:pPr>
                      <w:r w:rsidRPr="00E873E1">
                        <w:rPr>
                          <w:rFonts w:ascii="Times New Roman" w:hAnsi="Times New Roman"/>
                        </w:rPr>
                        <w:t xml:space="preserve">14 </w:t>
                      </w:r>
                      <w:r>
                        <w:rPr>
                          <w:rFonts w:ascii="Times New Roman" w:hAnsi="Times New Roman"/>
                          <w:lang w:val="kk-KZ"/>
                        </w:rPr>
                        <w:t>күн</w:t>
                      </w:r>
                      <w:r w:rsidRPr="00E873E1">
                        <w:rPr>
                          <w:rFonts w:ascii="Times New Roman" w:hAnsi="Times New Roman"/>
                        </w:rPr>
                        <w:t xml:space="preserve"> </w:t>
                      </w:r>
                    </w:p>
                    <w:p w:rsidR="001B20D8" w:rsidRPr="00E873E1" w:rsidRDefault="001B20D8" w:rsidP="001B20D8">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w:pict>
          </mc:Fallback>
        </mc:AlternateContent>
      </w: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3A0C43" w:rsidRDefault="00DC12A5" w:rsidP="00F92905">
      <w:pPr>
        <w:shd w:val="clear" w:color="auto" w:fill="FFFFFF"/>
        <w:tabs>
          <w:tab w:val="left" w:pos="202"/>
        </w:tabs>
        <w:spacing w:after="0" w:line="240" w:lineRule="auto"/>
        <w:ind w:firstLine="709"/>
        <w:jc w:val="both"/>
        <w:rPr>
          <w:rFonts w:ascii="Times New Roman" w:hAnsi="Times New Roman"/>
          <w:sz w:val="28"/>
          <w:szCs w:val="28"/>
        </w:rPr>
      </w:pPr>
      <w:r w:rsidRPr="003A0C43">
        <w:rPr>
          <w:rFonts w:ascii="Times New Roman" w:hAnsi="Times New Roman"/>
          <w:b/>
          <w:noProof/>
          <w:sz w:val="28"/>
          <w:szCs w:val="28"/>
          <w:lang w:val="ru-RU" w:eastAsia="ru-RU"/>
        </w:rPr>
        <mc:AlternateContent>
          <mc:Choice Requires="wpg">
            <w:drawing>
              <wp:anchor distT="0" distB="0" distL="114300" distR="114300" simplePos="0" relativeHeight="251661312" behindDoc="0" locked="0" layoutInCell="1" allowOverlap="1" wp14:anchorId="01C3D982" wp14:editId="517C043A">
                <wp:simplePos x="0" y="0"/>
                <wp:positionH relativeFrom="margin">
                  <wp:posOffset>-241935</wp:posOffset>
                </wp:positionH>
                <wp:positionV relativeFrom="paragraph">
                  <wp:posOffset>241935</wp:posOffset>
                </wp:positionV>
                <wp:extent cx="6478270" cy="3733800"/>
                <wp:effectExtent l="0" t="0" r="17780" b="1905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270" cy="3733800"/>
                          <a:chOff x="1305" y="1710"/>
                          <a:chExt cx="10202" cy="5880"/>
                        </a:xfrm>
                      </wpg:grpSpPr>
                      <wps:wsp>
                        <wps:cNvPr id="56" name="Овал 1"/>
                        <wps:cNvSpPr>
                          <a:spLocks noChangeArrowheads="1"/>
                        </wps:cNvSpPr>
                        <wps:spPr bwMode="auto">
                          <a:xfrm>
                            <a:off x="3920" y="1710"/>
                            <a:ext cx="5625" cy="91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1B20D8" w:rsidP="00E873E1">
                              <w:pPr>
                                <w:jc w:val="center"/>
                                <w:rPr>
                                  <w:rFonts w:ascii="Times New Roman" w:hAnsi="Times New Roman"/>
                                </w:rPr>
                              </w:pPr>
                              <w:r>
                                <w:rPr>
                                  <w:rFonts w:ascii="Times New Roman" w:hAnsi="Times New Roman"/>
                                  <w:lang w:val="kk-KZ"/>
                                </w:rPr>
                                <w:t>Барлығы 54 қоян</w:t>
                              </w:r>
                              <w:r w:rsidR="00E873E1" w:rsidRPr="00E873E1">
                                <w:rPr>
                                  <w:rFonts w:ascii="Times New Roman" w:hAnsi="Times New Roman"/>
                                </w:rPr>
                                <w:t xml:space="preserve"> (</w:t>
                              </w:r>
                              <w:r>
                                <w:rPr>
                                  <w:rFonts w:ascii="Times New Roman" w:hAnsi="Times New Roman"/>
                                  <w:lang w:val="kk-KZ"/>
                                </w:rPr>
                                <w:t>жасы</w:t>
                              </w:r>
                              <w:r w:rsidR="00E873E1" w:rsidRPr="00E873E1">
                                <w:rPr>
                                  <w:rFonts w:ascii="Times New Roman" w:hAnsi="Times New Roman"/>
                                </w:rPr>
                                <w:t xml:space="preserve"> </w:t>
                              </w:r>
                              <w:r w:rsidR="00E873E1" w:rsidRPr="00E873E1">
                                <w:rPr>
                                  <w:rFonts w:ascii="Times New Roman" w:hAnsi="Times New Roman"/>
                                  <w:szCs w:val="28"/>
                                </w:rPr>
                                <w:t>2±0,56</w:t>
                              </w:r>
                              <w:r w:rsidR="00E873E1" w:rsidRPr="00E873E1">
                                <w:rPr>
                                  <w:rFonts w:ascii="Times New Roman" w:hAnsi="Times New Roman"/>
                                  <w:color w:val="000000"/>
                                  <w:szCs w:val="28"/>
                                </w:rPr>
                                <w:t xml:space="preserve"> </w:t>
                              </w:r>
                              <w:r>
                                <w:rPr>
                                  <w:rFonts w:ascii="Times New Roman" w:hAnsi="Times New Roman"/>
                                  <w:lang w:val="kk-KZ"/>
                                </w:rPr>
                                <w:t>ай</w:t>
                              </w:r>
                              <w:r w:rsidR="00E873E1" w:rsidRPr="00E873E1">
                                <w:rPr>
                                  <w:rFonts w:ascii="Times New Roman" w:hAnsi="Times New Roman"/>
                                </w:rPr>
                                <w:t xml:space="preserve">, </w:t>
                              </w:r>
                              <w:r>
                                <w:rPr>
                                  <w:rFonts w:ascii="Times New Roman" w:hAnsi="Times New Roman"/>
                                  <w:lang w:val="kk-KZ"/>
                                </w:rPr>
                                <w:t>салмағы</w:t>
                              </w:r>
                              <w:r w:rsidR="00E873E1" w:rsidRPr="00E873E1">
                                <w:rPr>
                                  <w:rFonts w:ascii="Times New Roman" w:hAnsi="Times New Roman"/>
                                </w:rPr>
                                <w:t xml:space="preserve"> </w:t>
                              </w:r>
                              <w:r w:rsidR="00E873E1" w:rsidRPr="00E873E1">
                                <w:rPr>
                                  <w:rFonts w:ascii="Times New Roman" w:hAnsi="Times New Roman"/>
                                  <w:szCs w:val="28"/>
                                </w:rPr>
                                <w:t xml:space="preserve">2,9±0,49 </w:t>
                              </w:r>
                              <w:r w:rsidR="00E873E1" w:rsidRPr="00E873E1">
                                <w:rPr>
                                  <w:rFonts w:ascii="Times New Roman" w:hAnsi="Times New Roman"/>
                                  <w:color w:val="000000"/>
                                  <w:szCs w:val="28"/>
                                </w:rPr>
                                <w:t>кг</w:t>
                              </w:r>
                              <w:r w:rsidR="00E873E1" w:rsidRPr="00E873E1">
                                <w:rPr>
                                  <w:rFonts w:ascii="Times New Roman" w:hAnsi="Times New Roman"/>
                                </w:rPr>
                                <w:t>)</w:t>
                              </w:r>
                            </w:p>
                          </w:txbxContent>
                        </wps:txbx>
                        <wps:bodyPr rot="0" vert="horz" wrap="square" lIns="91440" tIns="45720" rIns="91440" bIns="45720" anchor="ctr" anchorCtr="0" upright="1">
                          <a:noAutofit/>
                        </wps:bodyPr>
                      </wps:wsp>
                      <wps:wsp>
                        <wps:cNvPr id="57" name="Скругленный прямоугольник 13"/>
                        <wps:cNvSpPr>
                          <a:spLocks noChangeArrowheads="1"/>
                        </wps:cNvSpPr>
                        <wps:spPr bwMode="auto">
                          <a:xfrm>
                            <a:off x="1305" y="3165"/>
                            <a:ext cx="3045" cy="174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 xml:space="preserve">1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антибиотикке байытылған</w:t>
                              </w:r>
                              <w:r w:rsidRPr="00E873E1">
                                <w:rPr>
                                  <w:rFonts w:ascii="Times New Roman" w:hAnsi="Times New Roman"/>
                                  <w:szCs w:val="28"/>
                                </w:rPr>
                                <w:t xml:space="preserve"> «</w:t>
                              </w:r>
                              <w:proofErr w:type="spellStart"/>
                              <w:r w:rsidRPr="00E873E1">
                                <w:rPr>
                                  <w:rFonts w:ascii="Times New Roman" w:hAnsi="Times New Roman"/>
                                  <w:szCs w:val="28"/>
                                  <w:lang w:val="en-US"/>
                                </w:rPr>
                                <w:t>PerOssal</w:t>
                              </w:r>
                              <w:proofErr w:type="spellEnd"/>
                              <w:r w:rsidRPr="00E873E1">
                                <w:rPr>
                                  <w:rFonts w:ascii="Times New Roman" w:hAnsi="Times New Roman"/>
                                  <w:szCs w:val="28"/>
                                </w:rPr>
                                <w:t xml:space="preserve">» </w:t>
                              </w:r>
                              <w:r w:rsidR="001B20D8">
                                <w:rPr>
                                  <w:rFonts w:ascii="Times New Roman" w:hAnsi="Times New Roman"/>
                                  <w:szCs w:val="28"/>
                                  <w:lang w:val="kk-KZ"/>
                                </w:rPr>
                                <w:t>биоыдыраушы препараты</w:t>
                              </w:r>
                              <w:r w:rsidRPr="00E873E1">
                                <w:rPr>
                                  <w:rFonts w:ascii="Times New Roman" w:hAnsi="Times New Roman"/>
                                  <w:szCs w:val="28"/>
                                </w:rPr>
                                <w:t>)</w:t>
                              </w:r>
                            </w:p>
                            <w:p w:rsidR="00E873E1" w:rsidRDefault="00E873E1" w:rsidP="00E873E1">
                              <w:pPr>
                                <w:ind w:left="284"/>
                                <w:jc w:val="center"/>
                              </w:pPr>
                            </w:p>
                          </w:txbxContent>
                        </wps:txbx>
                        <wps:bodyPr rot="0" vert="horz" wrap="square" lIns="91440" tIns="45720" rIns="91440" bIns="45720" anchor="ctr" anchorCtr="0" upright="1">
                          <a:noAutofit/>
                        </wps:bodyPr>
                      </wps:wsp>
                      <wps:wsp>
                        <wps:cNvPr id="58" name="Скругленный прямоугольник 13"/>
                        <wps:cNvSpPr>
                          <a:spLocks noChangeArrowheads="1"/>
                        </wps:cNvSpPr>
                        <wps:spPr bwMode="auto">
                          <a:xfrm>
                            <a:off x="8051" y="3090"/>
                            <a:ext cx="3334" cy="178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 xml:space="preserve">3 </w:t>
                              </w:r>
                              <w:r w:rsidR="00DC12A5">
                                <w:rPr>
                                  <w:rFonts w:ascii="Times New Roman" w:hAnsi="Times New Roman"/>
                                  <w:szCs w:val="28"/>
                                  <w:lang w:val="kk-KZ"/>
                                </w:rPr>
                                <w:t>топ</w:t>
                              </w:r>
                              <w:r w:rsidRPr="00E873E1">
                                <w:rPr>
                                  <w:rFonts w:ascii="Times New Roman" w:hAnsi="Times New Roman"/>
                                  <w:szCs w:val="28"/>
                                </w:rPr>
                                <w:t xml:space="preserve"> – 18 </w:t>
                              </w:r>
                              <w:r w:rsidR="00DC12A5">
                                <w:rPr>
                                  <w:rFonts w:ascii="Times New Roman" w:hAnsi="Times New Roman"/>
                                  <w:szCs w:val="28"/>
                                  <w:lang w:val="kk-KZ"/>
                                </w:rPr>
                                <w:t>қоян</w:t>
                              </w:r>
                              <w:r w:rsidRPr="00E873E1">
                                <w:rPr>
                                  <w:rFonts w:ascii="Times New Roman" w:hAnsi="Times New Roman"/>
                                  <w:szCs w:val="28"/>
                                </w:rPr>
                                <w:t xml:space="preserve"> (</w:t>
                              </w:r>
                              <w:r w:rsidR="00DC12A5">
                                <w:rPr>
                                  <w:rFonts w:ascii="Times New Roman" w:hAnsi="Times New Roman"/>
                                  <w:szCs w:val="28"/>
                                  <w:lang w:val="kk-KZ"/>
                                </w:rPr>
                                <w:t>антиотикке байытылған тесілген сүйек аллографты</w:t>
                              </w:r>
                              <w:r w:rsidRPr="00E873E1">
                                <w:rPr>
                                  <w:rFonts w:ascii="Times New Roman" w:hAnsi="Times New Roman"/>
                                  <w:szCs w:val="28"/>
                                </w:rPr>
                                <w:t>)</w:t>
                              </w:r>
                            </w:p>
                            <w:p w:rsidR="00E873E1" w:rsidRDefault="00E873E1" w:rsidP="00E873E1">
                              <w:pPr>
                                <w:ind w:left="284"/>
                                <w:jc w:val="center"/>
                              </w:pPr>
                            </w:p>
                          </w:txbxContent>
                        </wps:txbx>
                        <wps:bodyPr rot="0" vert="horz" wrap="square" lIns="91440" tIns="45720" rIns="91440" bIns="45720" anchor="ctr" anchorCtr="0" upright="1">
                          <a:noAutofit/>
                        </wps:bodyPr>
                      </wps:wsp>
                      <wps:wsp>
                        <wps:cNvPr id="59" name="AutoShape 16"/>
                        <wps:cNvCnPr>
                          <a:cxnSpLocks noChangeShapeType="1"/>
                        </wps:cNvCnPr>
                        <wps:spPr bwMode="auto">
                          <a:xfrm flipH="1">
                            <a:off x="2995" y="2458"/>
                            <a:ext cx="1496" cy="6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51" name="Скругленный прямоугольник 13"/>
                        <wps:cNvSpPr>
                          <a:spLocks noChangeArrowheads="1"/>
                        </wps:cNvSpPr>
                        <wps:spPr bwMode="auto">
                          <a:xfrm>
                            <a:off x="4491" y="3060"/>
                            <a:ext cx="3334" cy="172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 xml:space="preserve">2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 xml:space="preserve">антибиотикке байытылған толық </w:t>
                              </w:r>
                              <w:r w:rsidR="00DC12A5">
                                <w:rPr>
                                  <w:rFonts w:ascii="Times New Roman" w:hAnsi="Times New Roman"/>
                                  <w:szCs w:val="28"/>
                                  <w:lang w:val="kk-KZ"/>
                                </w:rPr>
                                <w:t xml:space="preserve">сүйек </w:t>
                              </w:r>
                              <w:r w:rsidR="001B20D8">
                                <w:rPr>
                                  <w:rFonts w:ascii="Times New Roman" w:hAnsi="Times New Roman"/>
                                  <w:szCs w:val="28"/>
                                  <w:lang w:val="kk-KZ"/>
                                </w:rPr>
                                <w:t>аллографт</w:t>
                              </w:r>
                              <w:r w:rsidR="00DC12A5">
                                <w:rPr>
                                  <w:rFonts w:ascii="Times New Roman" w:hAnsi="Times New Roman"/>
                                  <w:szCs w:val="28"/>
                                  <w:lang w:val="kk-KZ"/>
                                </w:rPr>
                                <w:t>ы</w:t>
                              </w:r>
                              <w:r w:rsidRPr="00E873E1">
                                <w:rPr>
                                  <w:rFonts w:ascii="Times New Roman" w:hAnsi="Times New Roman"/>
                                  <w:szCs w:val="28"/>
                                </w:rPr>
                                <w:t>)</w:t>
                              </w:r>
                            </w:p>
                            <w:p w:rsidR="00E873E1" w:rsidRDefault="00E873E1" w:rsidP="00E873E1">
                              <w:pPr>
                                <w:ind w:left="284"/>
                                <w:jc w:val="center"/>
                              </w:pPr>
                            </w:p>
                          </w:txbxContent>
                        </wps:txbx>
                        <wps:bodyPr rot="0" vert="horz" wrap="square" lIns="91440" tIns="45720" rIns="91440" bIns="45720" anchor="ctr" anchorCtr="0" upright="1">
                          <a:noAutofit/>
                        </wps:bodyPr>
                      </wps:wsp>
                      <wps:wsp>
                        <wps:cNvPr id="52252" name="AutoShape 18"/>
                        <wps:cNvCnPr>
                          <a:cxnSpLocks noChangeShapeType="1"/>
                        </wps:cNvCnPr>
                        <wps:spPr bwMode="auto">
                          <a:xfrm>
                            <a:off x="6195" y="2640"/>
                            <a:ext cx="0" cy="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53" name="AutoShape 20"/>
                        <wps:cNvCnPr>
                          <a:cxnSpLocks noChangeShapeType="1"/>
                        </wps:cNvCnPr>
                        <wps:spPr bwMode="auto">
                          <a:xfrm>
                            <a:off x="8466" y="2548"/>
                            <a:ext cx="1059" cy="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54" name="Правая фигурная скобка 43"/>
                        <wps:cNvSpPr>
                          <a:spLocks/>
                        </wps:cNvSpPr>
                        <wps:spPr bwMode="auto">
                          <a:xfrm rot="5400000">
                            <a:off x="6224" y="406"/>
                            <a:ext cx="541" cy="9540"/>
                          </a:xfrm>
                          <a:prstGeom prst="rightBrace">
                            <a:avLst>
                              <a:gd name="adj1" fmla="val 13960"/>
                              <a:gd name="adj2" fmla="val 44593"/>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255" name="Правая фигурная скобка 44"/>
                        <wps:cNvSpPr>
                          <a:spLocks/>
                        </wps:cNvSpPr>
                        <wps:spPr bwMode="auto">
                          <a:xfrm rot="16200000">
                            <a:off x="6406" y="821"/>
                            <a:ext cx="541" cy="9371"/>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4" name="Скругленный прямоугольник 32"/>
                        <wps:cNvSpPr>
                          <a:spLocks noChangeArrowheads="1"/>
                        </wps:cNvSpPr>
                        <wps:spPr bwMode="auto">
                          <a:xfrm>
                            <a:off x="1905" y="5689"/>
                            <a:ext cx="1305" cy="71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DC12A5" w:rsidRDefault="00E873E1" w:rsidP="00E873E1">
                              <w:pPr>
                                <w:spacing w:after="0" w:line="240" w:lineRule="auto"/>
                                <w:jc w:val="center"/>
                                <w:rPr>
                                  <w:rFonts w:ascii="Times New Roman" w:hAnsi="Times New Roman"/>
                                  <w:lang w:val="kk-KZ"/>
                                </w:rPr>
                              </w:pPr>
                              <w:r w:rsidRPr="00E873E1">
                                <w:rPr>
                                  <w:rFonts w:ascii="Times New Roman" w:hAnsi="Times New Roman"/>
                                </w:rPr>
                                <w:t xml:space="preserve">14 </w:t>
                              </w:r>
                              <w:r w:rsidR="00DC12A5">
                                <w:rPr>
                                  <w:rFonts w:ascii="Times New Roman" w:hAnsi="Times New Roman"/>
                                  <w:lang w:val="kk-KZ"/>
                                </w:rPr>
                                <w:t>күн</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wps:wsp>
                        <wps:cNvPr id="1025" name="Скругленный прямоугольник 32"/>
                        <wps:cNvSpPr>
                          <a:spLocks noChangeArrowheads="1"/>
                        </wps:cNvSpPr>
                        <wps:spPr bwMode="auto">
                          <a:xfrm>
                            <a:off x="3252" y="5644"/>
                            <a:ext cx="1185" cy="763"/>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E873E1" w:rsidP="00E873E1">
                              <w:pPr>
                                <w:spacing w:after="0" w:line="240" w:lineRule="auto"/>
                                <w:jc w:val="center"/>
                                <w:rPr>
                                  <w:rFonts w:ascii="Times New Roman" w:hAnsi="Times New Roman"/>
                                </w:rPr>
                              </w:pPr>
                              <w:r w:rsidRPr="00E873E1">
                                <w:rPr>
                                  <w:rFonts w:ascii="Times New Roman" w:hAnsi="Times New Roman"/>
                                </w:rPr>
                                <w:t xml:space="preserve">28 </w:t>
                              </w:r>
                              <w:r w:rsidR="00DC12A5">
                                <w:rPr>
                                  <w:rFonts w:ascii="Times New Roman" w:hAnsi="Times New Roman"/>
                                  <w:lang w:val="kk-KZ"/>
                                </w:rPr>
                                <w:t>күн</w:t>
                              </w:r>
                              <w:r w:rsidRPr="00E873E1">
                                <w:rPr>
                                  <w:rFonts w:ascii="Times New Roman" w:hAnsi="Times New Roman"/>
                                </w:rPr>
                                <w:t xml:space="preserve"> </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wps:wsp>
                        <wps:cNvPr id="1028" name="Скругленный прямоугольник 32"/>
                        <wps:cNvSpPr>
                          <a:spLocks noChangeArrowheads="1"/>
                        </wps:cNvSpPr>
                        <wps:spPr bwMode="auto">
                          <a:xfrm>
                            <a:off x="4545" y="5672"/>
                            <a:ext cx="1440" cy="68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E873E1" w:rsidP="00E873E1">
                              <w:pPr>
                                <w:spacing w:after="0" w:line="240" w:lineRule="auto"/>
                                <w:jc w:val="center"/>
                                <w:rPr>
                                  <w:rFonts w:ascii="Times New Roman" w:hAnsi="Times New Roman"/>
                                </w:rPr>
                              </w:pPr>
                              <w:r w:rsidRPr="00E873E1">
                                <w:rPr>
                                  <w:rFonts w:ascii="Times New Roman" w:hAnsi="Times New Roman"/>
                                </w:rPr>
                                <w:t xml:space="preserve">42 </w:t>
                              </w:r>
                              <w:r w:rsidR="00DC12A5">
                                <w:rPr>
                                  <w:rFonts w:ascii="Times New Roman" w:hAnsi="Times New Roman"/>
                                  <w:lang w:val="kk-KZ"/>
                                </w:rPr>
                                <w:t>күн</w:t>
                              </w:r>
                              <w:r w:rsidRPr="00E873E1">
                                <w:rPr>
                                  <w:rFonts w:ascii="Times New Roman" w:hAnsi="Times New Roman"/>
                                </w:rPr>
                                <w:t xml:space="preserve"> </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wps:wsp>
                        <wps:cNvPr id="1029" name="Правая фигурная скобка 37"/>
                        <wps:cNvSpPr>
                          <a:spLocks/>
                        </wps:cNvSpPr>
                        <wps:spPr bwMode="auto">
                          <a:xfrm rot="5400000">
                            <a:off x="3667" y="4568"/>
                            <a:ext cx="541" cy="4065"/>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2" name="Скругленный прямоугольник 18"/>
                        <wps:cNvSpPr>
                          <a:spLocks noChangeArrowheads="1"/>
                        </wps:cNvSpPr>
                        <wps:spPr bwMode="auto">
                          <a:xfrm>
                            <a:off x="1800" y="6948"/>
                            <a:ext cx="4425" cy="53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E873E1" w:rsidP="00E873E1">
                              <w:pPr>
                                <w:jc w:val="center"/>
                                <w:rPr>
                                  <w:rFonts w:ascii="Times New Roman" w:hAnsi="Times New Roman"/>
                                  <w:szCs w:val="28"/>
                                </w:rPr>
                              </w:pPr>
                              <w:r w:rsidRPr="00E873E1">
                                <w:rPr>
                                  <w:rFonts w:ascii="Times New Roman" w:hAnsi="Times New Roman"/>
                                </w:rPr>
                                <w:t>Гистологи</w:t>
                              </w:r>
                              <w:r w:rsidR="00DC12A5">
                                <w:rPr>
                                  <w:rFonts w:ascii="Times New Roman" w:hAnsi="Times New Roman"/>
                                  <w:lang w:val="kk-KZ"/>
                                </w:rPr>
                                <w:t>ялық зерттеу</w:t>
                              </w:r>
                            </w:p>
                          </w:txbxContent>
                        </wps:txbx>
                        <wps:bodyPr rot="0" vert="horz" wrap="square" lIns="91440" tIns="45720" rIns="91440" bIns="45720" anchor="ctr" anchorCtr="0" upright="1">
                          <a:noAutofit/>
                        </wps:bodyPr>
                      </wps:wsp>
                      <wps:wsp>
                        <wps:cNvPr id="1033" name="Скругленный прямоугольник 18"/>
                        <wps:cNvSpPr>
                          <a:spLocks noChangeArrowheads="1"/>
                        </wps:cNvSpPr>
                        <wps:spPr bwMode="auto">
                          <a:xfrm>
                            <a:off x="8130" y="7068"/>
                            <a:ext cx="3377" cy="522"/>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E873E1" w:rsidP="00E873E1">
                              <w:pPr>
                                <w:jc w:val="center"/>
                                <w:rPr>
                                  <w:rFonts w:ascii="Times New Roman" w:hAnsi="Times New Roman"/>
                                  <w:szCs w:val="28"/>
                                </w:rPr>
                              </w:pPr>
                              <w:r w:rsidRPr="00E873E1">
                                <w:rPr>
                                  <w:rFonts w:ascii="Times New Roman" w:hAnsi="Times New Roman"/>
                                </w:rPr>
                                <w:t>Микробиологи</w:t>
                              </w:r>
                              <w:r w:rsidR="00DC12A5">
                                <w:rPr>
                                  <w:rFonts w:ascii="Times New Roman" w:hAnsi="Times New Roman"/>
                                  <w:lang w:val="kk-KZ"/>
                                </w:rPr>
                                <w:t>ялық зерттеу</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C3D982" id="Group 50" o:spid="_x0000_s1048" style="position:absolute;left:0;text-align:left;margin-left:-19.05pt;margin-top:19.05pt;width:510.1pt;height:294pt;z-index:251661312;mso-position-horizontal-relative:margin" coordorigin="1305,1710" coordsize="1020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">
                <v:oval id="Овал 1" o:spid="_x0000_s1049" style="position:absolute;left:3920;top:1710;width:5625;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" fillcolor="white [3201]" strokecolor="black [3200]" strokeweight="1pt">
                  <v:stroke joinstyle="miter"/>
                  <v:textbox>
                    <w:txbxContent>
                      <w:p w:rsidR="00E873E1" w:rsidRPr="00E873E1" w:rsidRDefault="001B20D8" w:rsidP="00E873E1">
                        <w:pPr>
                          <w:jc w:val="center"/>
                          <w:rPr>
                            <w:rFonts w:ascii="Times New Roman" w:hAnsi="Times New Roman"/>
                          </w:rPr>
                        </w:pPr>
                        <w:r>
                          <w:rPr>
                            <w:rFonts w:ascii="Times New Roman" w:hAnsi="Times New Roman"/>
                            <w:lang w:val="kk-KZ"/>
                          </w:rPr>
                          <w:t>Барлығы 54 қоян</w:t>
                        </w:r>
                        <w:r w:rsidR="00E873E1" w:rsidRPr="00E873E1">
                          <w:rPr>
                            <w:rFonts w:ascii="Times New Roman" w:hAnsi="Times New Roman"/>
                          </w:rPr>
                          <w:t xml:space="preserve"> (</w:t>
                        </w:r>
                        <w:r>
                          <w:rPr>
                            <w:rFonts w:ascii="Times New Roman" w:hAnsi="Times New Roman"/>
                            <w:lang w:val="kk-KZ"/>
                          </w:rPr>
                          <w:t>жасы</w:t>
                        </w:r>
                        <w:r w:rsidR="00E873E1" w:rsidRPr="00E873E1">
                          <w:rPr>
                            <w:rFonts w:ascii="Times New Roman" w:hAnsi="Times New Roman"/>
                          </w:rPr>
                          <w:t xml:space="preserve"> </w:t>
                        </w:r>
                        <w:r w:rsidR="00E873E1" w:rsidRPr="00E873E1">
                          <w:rPr>
                            <w:rFonts w:ascii="Times New Roman" w:hAnsi="Times New Roman"/>
                            <w:szCs w:val="28"/>
                          </w:rPr>
                          <w:t>2±0,56</w:t>
                        </w:r>
                        <w:r w:rsidR="00E873E1" w:rsidRPr="00E873E1">
                          <w:rPr>
                            <w:rFonts w:ascii="Times New Roman" w:hAnsi="Times New Roman"/>
                            <w:color w:val="000000"/>
                            <w:szCs w:val="28"/>
                          </w:rPr>
                          <w:t xml:space="preserve"> </w:t>
                        </w:r>
                        <w:r>
                          <w:rPr>
                            <w:rFonts w:ascii="Times New Roman" w:hAnsi="Times New Roman"/>
                            <w:lang w:val="kk-KZ"/>
                          </w:rPr>
                          <w:t>ай</w:t>
                        </w:r>
                        <w:r w:rsidR="00E873E1" w:rsidRPr="00E873E1">
                          <w:rPr>
                            <w:rFonts w:ascii="Times New Roman" w:hAnsi="Times New Roman"/>
                          </w:rPr>
                          <w:t xml:space="preserve">, </w:t>
                        </w:r>
                        <w:r>
                          <w:rPr>
                            <w:rFonts w:ascii="Times New Roman" w:hAnsi="Times New Roman"/>
                            <w:lang w:val="kk-KZ"/>
                          </w:rPr>
                          <w:t>салмағы</w:t>
                        </w:r>
                        <w:r w:rsidR="00E873E1" w:rsidRPr="00E873E1">
                          <w:rPr>
                            <w:rFonts w:ascii="Times New Roman" w:hAnsi="Times New Roman"/>
                          </w:rPr>
                          <w:t xml:space="preserve"> </w:t>
                        </w:r>
                        <w:r w:rsidR="00E873E1" w:rsidRPr="00E873E1">
                          <w:rPr>
                            <w:rFonts w:ascii="Times New Roman" w:hAnsi="Times New Roman"/>
                            <w:szCs w:val="28"/>
                          </w:rPr>
                          <w:t xml:space="preserve">2,9±0,49 </w:t>
                        </w:r>
                        <w:r w:rsidR="00E873E1" w:rsidRPr="00E873E1">
                          <w:rPr>
                            <w:rFonts w:ascii="Times New Roman" w:hAnsi="Times New Roman"/>
                            <w:color w:val="000000"/>
                            <w:szCs w:val="28"/>
                          </w:rPr>
                          <w:t>кг</w:t>
                        </w:r>
                        <w:r w:rsidR="00E873E1" w:rsidRPr="00E873E1">
                          <w:rPr>
                            <w:rFonts w:ascii="Times New Roman" w:hAnsi="Times New Roman"/>
                          </w:rPr>
                          <w:t>)</w:t>
                        </w:r>
                      </w:p>
                    </w:txbxContent>
                  </v:textbox>
                </v:oval>
                <v:roundrect id="Скругленный прямоугольник 13" o:spid="_x0000_s1050" style="position:absolute;left:1305;top:3165;width:3045;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" fillcolor="white [3201]" strokecolor="black [3200]" strokeweight="1pt">
                  <v:stroke joinstyle="miter"/>
                  <v:textbo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 xml:space="preserve">1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антибиотикке байытылған</w:t>
                        </w:r>
                        <w:r w:rsidRPr="00E873E1">
                          <w:rPr>
                            <w:rFonts w:ascii="Times New Roman" w:hAnsi="Times New Roman"/>
                            <w:szCs w:val="28"/>
                          </w:rPr>
                          <w:t xml:space="preserve"> «</w:t>
                        </w:r>
                        <w:proofErr w:type="spellStart"/>
                        <w:r w:rsidRPr="00E873E1">
                          <w:rPr>
                            <w:rFonts w:ascii="Times New Roman" w:hAnsi="Times New Roman"/>
                            <w:szCs w:val="28"/>
                            <w:lang w:val="en-US"/>
                          </w:rPr>
                          <w:t>PerOssal</w:t>
                        </w:r>
                        <w:proofErr w:type="spellEnd"/>
                        <w:r w:rsidRPr="00E873E1">
                          <w:rPr>
                            <w:rFonts w:ascii="Times New Roman" w:hAnsi="Times New Roman"/>
                            <w:szCs w:val="28"/>
                          </w:rPr>
                          <w:t xml:space="preserve">» </w:t>
                        </w:r>
                        <w:r w:rsidR="001B20D8">
                          <w:rPr>
                            <w:rFonts w:ascii="Times New Roman" w:hAnsi="Times New Roman"/>
                            <w:szCs w:val="28"/>
                            <w:lang w:val="kk-KZ"/>
                          </w:rPr>
                          <w:t>биоыдыраушы препараты</w:t>
                        </w:r>
                        <w:r w:rsidRPr="00E873E1">
                          <w:rPr>
                            <w:rFonts w:ascii="Times New Roman" w:hAnsi="Times New Roman"/>
                            <w:szCs w:val="28"/>
                          </w:rPr>
                          <w:t>)</w:t>
                        </w:r>
                      </w:p>
                      <w:p w:rsidR="00E873E1" w:rsidRDefault="00E873E1" w:rsidP="00E873E1">
                        <w:pPr>
                          <w:ind w:left="284"/>
                          <w:jc w:val="center"/>
                        </w:pPr>
                      </w:p>
                    </w:txbxContent>
                  </v:textbox>
                </v:roundrect>
                <v:roundrect id="Скругленный прямоугольник 13" o:spid="_x0000_s1051" style="position:absolute;left:8051;top:3090;width:3334;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" fillcolor="white [3201]" strokecolor="black [3200]" strokeweight="1pt">
                  <v:stroke joinstyle="miter"/>
                  <v:textbo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 xml:space="preserve">3 </w:t>
                        </w:r>
                        <w:r w:rsidR="00DC12A5">
                          <w:rPr>
                            <w:rFonts w:ascii="Times New Roman" w:hAnsi="Times New Roman"/>
                            <w:szCs w:val="28"/>
                            <w:lang w:val="kk-KZ"/>
                          </w:rPr>
                          <w:t>топ</w:t>
                        </w:r>
                        <w:r w:rsidRPr="00E873E1">
                          <w:rPr>
                            <w:rFonts w:ascii="Times New Roman" w:hAnsi="Times New Roman"/>
                            <w:szCs w:val="28"/>
                          </w:rPr>
                          <w:t xml:space="preserve"> – 18 </w:t>
                        </w:r>
                        <w:r w:rsidR="00DC12A5">
                          <w:rPr>
                            <w:rFonts w:ascii="Times New Roman" w:hAnsi="Times New Roman"/>
                            <w:szCs w:val="28"/>
                            <w:lang w:val="kk-KZ"/>
                          </w:rPr>
                          <w:t>қоян</w:t>
                        </w:r>
                        <w:r w:rsidRPr="00E873E1">
                          <w:rPr>
                            <w:rFonts w:ascii="Times New Roman" w:hAnsi="Times New Roman"/>
                            <w:szCs w:val="28"/>
                          </w:rPr>
                          <w:t xml:space="preserve"> (</w:t>
                        </w:r>
                        <w:r w:rsidR="00DC12A5">
                          <w:rPr>
                            <w:rFonts w:ascii="Times New Roman" w:hAnsi="Times New Roman"/>
                            <w:szCs w:val="28"/>
                            <w:lang w:val="kk-KZ"/>
                          </w:rPr>
                          <w:t>антиотикке байытылған тесілген сүйек аллографты</w:t>
                        </w:r>
                        <w:r w:rsidRPr="00E873E1">
                          <w:rPr>
                            <w:rFonts w:ascii="Times New Roman" w:hAnsi="Times New Roman"/>
                            <w:szCs w:val="28"/>
                          </w:rPr>
                          <w:t>)</w:t>
                        </w:r>
                      </w:p>
                      <w:p w:rsidR="00E873E1" w:rsidRDefault="00E873E1" w:rsidP="00E873E1">
                        <w:pPr>
                          <w:ind w:left="284"/>
                          <w:jc w:val="center"/>
                        </w:pPr>
                      </w:p>
                    </w:txbxContent>
                  </v:textbox>
                </v:roundrect>
                <v:shape id="AutoShape 16" o:spid="_x0000_s1052" type="#_x0000_t32" style="position:absolute;left:2995;top:2458;width:1496;height:6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roundrect id="Скругленный прямоугольник 13" o:spid="_x0000_s1053" style="position:absolute;left:4491;top:3060;width:3334;height:1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" fillcolor="white [3201]" strokecolor="black [3200]" strokeweight="1pt">
                  <v:stroke joinstyle="miter"/>
                  <v:textbo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 xml:space="preserve">2 </w:t>
                        </w:r>
                        <w:r w:rsidR="001B20D8">
                          <w:rPr>
                            <w:rFonts w:ascii="Times New Roman" w:hAnsi="Times New Roman"/>
                            <w:szCs w:val="28"/>
                            <w:lang w:val="kk-KZ"/>
                          </w:rPr>
                          <w:t>топ</w:t>
                        </w:r>
                        <w:r w:rsidRPr="00E873E1">
                          <w:rPr>
                            <w:rFonts w:ascii="Times New Roman" w:hAnsi="Times New Roman"/>
                            <w:szCs w:val="28"/>
                          </w:rPr>
                          <w:t xml:space="preserve"> – 18 </w:t>
                        </w:r>
                        <w:r w:rsidR="001B20D8">
                          <w:rPr>
                            <w:rFonts w:ascii="Times New Roman" w:hAnsi="Times New Roman"/>
                            <w:szCs w:val="28"/>
                            <w:lang w:val="kk-KZ"/>
                          </w:rPr>
                          <w:t>қоян</w:t>
                        </w:r>
                        <w:r w:rsidRPr="00E873E1">
                          <w:rPr>
                            <w:rFonts w:ascii="Times New Roman" w:hAnsi="Times New Roman"/>
                            <w:szCs w:val="28"/>
                          </w:rPr>
                          <w:t xml:space="preserve"> (</w:t>
                        </w:r>
                        <w:r w:rsidR="001B20D8">
                          <w:rPr>
                            <w:rFonts w:ascii="Times New Roman" w:hAnsi="Times New Roman"/>
                            <w:szCs w:val="28"/>
                            <w:lang w:val="kk-KZ"/>
                          </w:rPr>
                          <w:t xml:space="preserve">антибиотикке байытылған толық </w:t>
                        </w:r>
                        <w:r w:rsidR="00DC12A5">
                          <w:rPr>
                            <w:rFonts w:ascii="Times New Roman" w:hAnsi="Times New Roman"/>
                            <w:szCs w:val="28"/>
                            <w:lang w:val="kk-KZ"/>
                          </w:rPr>
                          <w:t xml:space="preserve">сүйек </w:t>
                        </w:r>
                        <w:r w:rsidR="001B20D8">
                          <w:rPr>
                            <w:rFonts w:ascii="Times New Roman" w:hAnsi="Times New Roman"/>
                            <w:szCs w:val="28"/>
                            <w:lang w:val="kk-KZ"/>
                          </w:rPr>
                          <w:t>аллографт</w:t>
                        </w:r>
                        <w:r w:rsidR="00DC12A5">
                          <w:rPr>
                            <w:rFonts w:ascii="Times New Roman" w:hAnsi="Times New Roman"/>
                            <w:szCs w:val="28"/>
                            <w:lang w:val="kk-KZ"/>
                          </w:rPr>
                          <w:t>ы</w:t>
                        </w:r>
                        <w:r w:rsidRPr="00E873E1">
                          <w:rPr>
                            <w:rFonts w:ascii="Times New Roman" w:hAnsi="Times New Roman"/>
                            <w:szCs w:val="28"/>
                          </w:rPr>
                          <w:t>)</w:t>
                        </w:r>
                      </w:p>
                      <w:p w:rsidR="00E873E1" w:rsidRDefault="00E873E1" w:rsidP="00E873E1">
                        <w:pPr>
                          <w:ind w:left="284"/>
                          <w:jc w:val="center"/>
                        </w:pPr>
                      </w:p>
                    </w:txbxContent>
                  </v:textbox>
                </v:roundrect>
                <v:shape id="AutoShape 18" o:spid="_x0000_s1054" type="#_x0000_t32" style="position:absolute;left:6195;top:2640;width:0;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">
                  <v:stroke endarrow="block"/>
                </v:shape>
                <v:shape id="AutoShape 20" o:spid="_x0000_s1055" type="#_x0000_t32" style="position:absolute;left:8466;top:2548;width:1059;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">
                  <v:stroke endarrow="block"/>
                </v:shape>
                <v:shape id="Правая фигурная скобка 43" o:spid="_x0000_s1056" type="#_x0000_t88" style="position:absolute;left:6224;top:406;width:541;height:9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" adj="171,9632" strokecolor="black [3200]" strokeweight=".5pt">
                  <v:stroke joinstyle="miter"/>
                </v:shape>
                <v:shape id="Правая фигурная скобка 44" o:spid="_x0000_s1057" type="#_x0000_t88" style="position:absolute;left:6406;top:821;width:541;height:9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" adj="104,11455" strokecolor="black [3200]" strokeweight=".5pt">
                  <v:stroke joinstyle="miter"/>
                </v:shape>
                <v:roundrect id="_x0000_s1058" style="position:absolute;left:1905;top:5689;width:1305;height: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" fillcolor="white [3201]" strokecolor="black [3200]" strokeweight="1pt">
                  <v:stroke joinstyle="miter"/>
                  <v:textbox>
                    <w:txbxContent>
                      <w:p w:rsidR="00E873E1" w:rsidRPr="00DC12A5" w:rsidRDefault="00E873E1" w:rsidP="00E873E1">
                        <w:pPr>
                          <w:spacing w:after="0" w:line="240" w:lineRule="auto"/>
                          <w:jc w:val="center"/>
                          <w:rPr>
                            <w:rFonts w:ascii="Times New Roman" w:hAnsi="Times New Roman"/>
                            <w:lang w:val="kk-KZ"/>
                          </w:rPr>
                        </w:pPr>
                        <w:r w:rsidRPr="00E873E1">
                          <w:rPr>
                            <w:rFonts w:ascii="Times New Roman" w:hAnsi="Times New Roman"/>
                          </w:rPr>
                          <w:t xml:space="preserve">14 </w:t>
                        </w:r>
                        <w:r w:rsidR="00DC12A5">
                          <w:rPr>
                            <w:rFonts w:ascii="Times New Roman" w:hAnsi="Times New Roman"/>
                            <w:lang w:val="kk-KZ"/>
                          </w:rPr>
                          <w:t>күн</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59" style="position:absolute;left:3252;top:5644;width:1185;height: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" fillcolor="white [3201]" strokecolor="black [3200]" strokeweight="1pt">
                  <v:stroke joinstyle="miter"/>
                  <v:textbox>
                    <w:txbxContent>
                      <w:p w:rsidR="00E873E1" w:rsidRPr="00E873E1" w:rsidRDefault="00E873E1" w:rsidP="00E873E1">
                        <w:pPr>
                          <w:spacing w:after="0" w:line="240" w:lineRule="auto"/>
                          <w:jc w:val="center"/>
                          <w:rPr>
                            <w:rFonts w:ascii="Times New Roman" w:hAnsi="Times New Roman"/>
                          </w:rPr>
                        </w:pPr>
                        <w:r w:rsidRPr="00E873E1">
                          <w:rPr>
                            <w:rFonts w:ascii="Times New Roman" w:hAnsi="Times New Roman"/>
                          </w:rPr>
                          <w:t xml:space="preserve">28 </w:t>
                        </w:r>
                        <w:r w:rsidR="00DC12A5">
                          <w:rPr>
                            <w:rFonts w:ascii="Times New Roman" w:hAnsi="Times New Roman"/>
                            <w:lang w:val="kk-KZ"/>
                          </w:rPr>
                          <w:t>күн</w:t>
                        </w:r>
                        <w:r w:rsidRPr="00E873E1">
                          <w:rPr>
                            <w:rFonts w:ascii="Times New Roman" w:hAnsi="Times New Roman"/>
                          </w:rPr>
                          <w:t xml:space="preserve"> </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60" style="position:absolute;left:4545;top:5672;width:1440;height:6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" fillcolor="white [3201]" strokecolor="black [3200]" strokeweight="1pt">
                  <v:stroke joinstyle="miter"/>
                  <v:textbox>
                    <w:txbxContent>
                      <w:p w:rsidR="00E873E1" w:rsidRPr="00E873E1" w:rsidRDefault="00E873E1" w:rsidP="00E873E1">
                        <w:pPr>
                          <w:spacing w:after="0" w:line="240" w:lineRule="auto"/>
                          <w:jc w:val="center"/>
                          <w:rPr>
                            <w:rFonts w:ascii="Times New Roman" w:hAnsi="Times New Roman"/>
                          </w:rPr>
                        </w:pPr>
                        <w:r w:rsidRPr="00E873E1">
                          <w:rPr>
                            <w:rFonts w:ascii="Times New Roman" w:hAnsi="Times New Roman"/>
                          </w:rPr>
                          <w:t xml:space="preserve">42 </w:t>
                        </w:r>
                        <w:r w:rsidR="00DC12A5">
                          <w:rPr>
                            <w:rFonts w:ascii="Times New Roman" w:hAnsi="Times New Roman"/>
                            <w:lang w:val="kk-KZ"/>
                          </w:rPr>
                          <w:t>күн</w:t>
                        </w:r>
                        <w:r w:rsidRPr="00E873E1">
                          <w:rPr>
                            <w:rFonts w:ascii="Times New Roman" w:hAnsi="Times New Roman"/>
                          </w:rPr>
                          <w:t xml:space="preserve"> </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shape id="Правая фигурная скобка 37" o:spid="_x0000_s1061" type="#_x0000_t88" style="position:absolute;left:3667;top:4568;width:541;height:40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" adj="240,11455" strokecolor="black [3200]" strokeweight=".5pt">
                  <v:stroke joinstyle="miter"/>
                </v:shape>
                <v:roundrect id="Скругленный прямоугольник 18" o:spid="_x0000_s1062" style="position:absolute;left:1800;top:6948;width:4425;height: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" fillcolor="white [3201]" strokecolor="black [3200]" strokeweight="1pt">
                  <v:stroke joinstyle="miter"/>
                  <v:textbox>
                    <w:txbxContent>
                      <w:p w:rsidR="00E873E1" w:rsidRPr="00E873E1" w:rsidRDefault="00E873E1" w:rsidP="00E873E1">
                        <w:pPr>
                          <w:jc w:val="center"/>
                          <w:rPr>
                            <w:rFonts w:ascii="Times New Roman" w:hAnsi="Times New Roman"/>
                            <w:szCs w:val="28"/>
                          </w:rPr>
                        </w:pPr>
                        <w:r w:rsidRPr="00E873E1">
                          <w:rPr>
                            <w:rFonts w:ascii="Times New Roman" w:hAnsi="Times New Roman"/>
                          </w:rPr>
                          <w:t>Гистологи</w:t>
                        </w:r>
                        <w:r w:rsidR="00DC12A5">
                          <w:rPr>
                            <w:rFonts w:ascii="Times New Roman" w:hAnsi="Times New Roman"/>
                            <w:lang w:val="kk-KZ"/>
                          </w:rPr>
                          <w:t>ялық зерттеу</w:t>
                        </w:r>
                      </w:p>
                    </w:txbxContent>
                  </v:textbox>
                </v:roundrect>
                <v:roundrect id="Скругленный прямоугольник 18" o:spid="_x0000_s1063" style="position:absolute;left:8130;top:7068;width:3377;height: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" fillcolor="white [3201]" strokecolor="black [3200]" strokeweight="1pt">
                  <v:stroke joinstyle="miter"/>
                  <v:textbox>
                    <w:txbxContent>
                      <w:p w:rsidR="00E873E1" w:rsidRPr="00E873E1" w:rsidRDefault="00E873E1" w:rsidP="00E873E1">
                        <w:pPr>
                          <w:jc w:val="center"/>
                          <w:rPr>
                            <w:rFonts w:ascii="Times New Roman" w:hAnsi="Times New Roman"/>
                            <w:szCs w:val="28"/>
                          </w:rPr>
                        </w:pPr>
                        <w:r w:rsidRPr="00E873E1">
                          <w:rPr>
                            <w:rFonts w:ascii="Times New Roman" w:hAnsi="Times New Roman"/>
                          </w:rPr>
                          <w:t>Микробиологи</w:t>
                        </w:r>
                        <w:r w:rsidR="00DC12A5">
                          <w:rPr>
                            <w:rFonts w:ascii="Times New Roman" w:hAnsi="Times New Roman"/>
                            <w:lang w:val="kk-KZ"/>
                          </w:rPr>
                          <w:t>ялық зерттеу</w:t>
                        </w:r>
                      </w:p>
                    </w:txbxContent>
                  </v:textbox>
                </v:roundrect>
                <w10:wrap anchorx="margin"/>
              </v:group>
            </w:pict>
          </mc:Fallback>
        </mc:AlternateContent>
      </w:r>
      <w:r w:rsidR="00E873E1" w:rsidRPr="003A0C43">
        <w:rPr>
          <w:rFonts w:ascii="Times New Roman" w:hAnsi="Times New Roman"/>
          <w:sz w:val="28"/>
          <w:szCs w:val="28"/>
        </w:rPr>
        <w:t xml:space="preserve">Остеомиелит үлгісімен қояндарды </w:t>
      </w:r>
      <w:r w:rsidR="00E873E1" w:rsidRPr="003A0C43">
        <w:rPr>
          <w:rFonts w:ascii="Times New Roman" w:hAnsi="Times New Roman"/>
          <w:sz w:val="28"/>
          <w:szCs w:val="28"/>
          <w:lang w:eastAsia="ar-SA"/>
        </w:rPr>
        <w:t>зерттеу</w:t>
      </w: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3A0C43" w:rsidRDefault="00DC12A5" w:rsidP="00F92905">
      <w:pPr>
        <w:shd w:val="clear" w:color="auto" w:fill="FFFFFF"/>
        <w:tabs>
          <w:tab w:val="left" w:pos="202"/>
        </w:tabs>
        <w:spacing w:after="0" w:line="240" w:lineRule="auto"/>
        <w:ind w:firstLine="709"/>
        <w:jc w:val="both"/>
        <w:rPr>
          <w:rFonts w:ascii="Times New Roman" w:hAnsi="Times New Roman"/>
          <w:sz w:val="28"/>
          <w:szCs w:val="28"/>
        </w:rPr>
      </w:pPr>
      <w:r>
        <w:rPr>
          <w:noProof/>
          <w:lang w:val="ru-RU" w:eastAsia="ru-RU"/>
        </w:rPr>
        <mc:AlternateContent>
          <mc:Choice Requires="wps">
            <w:drawing>
              <wp:anchor distT="0" distB="0" distL="114300" distR="114300" simplePos="0" relativeHeight="251674624" behindDoc="0" locked="0" layoutInCell="1" allowOverlap="1" wp14:anchorId="29C00F67" wp14:editId="481B98E4">
                <wp:simplePos x="0" y="0"/>
                <wp:positionH relativeFrom="margin">
                  <wp:posOffset>5070474</wp:posOffset>
                </wp:positionH>
                <wp:positionV relativeFrom="paragraph">
                  <wp:posOffset>119380</wp:posOffset>
                </wp:positionV>
                <wp:extent cx="343535" cy="1729105"/>
                <wp:effectExtent l="0" t="6985" r="11430" b="87630"/>
                <wp:wrapNone/>
                <wp:docPr id="6" name="Правая фигурная скобк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3535" cy="1729105"/>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AB8053" id="Правая фигурная скобка 37" o:spid="_x0000_s1026" type="#_x0000_t88" style="position:absolute;margin-left:399.25pt;margin-top:9.4pt;width:27.05pt;height:136.15pt;rotation:90;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" adj="358,11455" strokecolor="black [3200]" strokeweight=".5pt">
                <v:stroke joinstyle="miter"/>
                <w10:wrap anchorx="margin"/>
              </v:shape>
            </w:pict>
          </mc:Fallback>
        </mc:AlternateContent>
      </w:r>
    </w:p>
    <w:p w:rsidR="00E873E1" w:rsidRPr="003A0C43" w:rsidRDefault="00DC12A5" w:rsidP="00F92905">
      <w:pPr>
        <w:shd w:val="clear" w:color="auto" w:fill="FFFFFF"/>
        <w:tabs>
          <w:tab w:val="left" w:pos="202"/>
        </w:tabs>
        <w:spacing w:after="0" w:line="240" w:lineRule="auto"/>
        <w:ind w:firstLine="709"/>
        <w:jc w:val="both"/>
        <w:rPr>
          <w:rFonts w:ascii="Times New Roman" w:hAnsi="Times New Roman"/>
          <w:sz w:val="28"/>
          <w:szCs w:val="28"/>
        </w:rPr>
      </w:pPr>
      <w:r>
        <w:rPr>
          <w:noProof/>
          <w:lang w:val="ru-RU" w:eastAsia="ru-RU"/>
        </w:rPr>
        <w:lastRenderedPageBreak/>
        <mc:AlternateContent>
          <mc:Choice Requires="wps">
            <w:drawing>
              <wp:anchor distT="0" distB="0" distL="114300" distR="114300" simplePos="0" relativeHeight="251670528" behindDoc="0" locked="0" layoutInCell="1" allowOverlap="1" wp14:anchorId="0CD410A2" wp14:editId="3E8EC41C">
                <wp:simplePos x="0" y="0"/>
                <wp:positionH relativeFrom="column">
                  <wp:posOffset>4352925</wp:posOffset>
                </wp:positionH>
                <wp:positionV relativeFrom="paragraph">
                  <wp:posOffset>163195</wp:posOffset>
                </wp:positionV>
                <wp:extent cx="828675" cy="455930"/>
                <wp:effectExtent l="0" t="0" r="28575" b="20320"/>
                <wp:wrapNone/>
                <wp:docPr id="4"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5593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DC12A5" w:rsidRPr="00DC12A5" w:rsidRDefault="00DC12A5" w:rsidP="00DC12A5">
                            <w:pPr>
                              <w:spacing w:after="0" w:line="240" w:lineRule="auto"/>
                              <w:jc w:val="center"/>
                              <w:rPr>
                                <w:rFonts w:ascii="Times New Roman" w:hAnsi="Times New Roman"/>
                                <w:lang w:val="kk-KZ"/>
                              </w:rPr>
                            </w:pPr>
                            <w:r>
                              <w:rPr>
                                <w:rFonts w:ascii="Times New Roman" w:hAnsi="Times New Roman"/>
                              </w:rPr>
                              <w:t>7</w:t>
                            </w:r>
                            <w:r w:rsidRPr="00E873E1">
                              <w:rPr>
                                <w:rFonts w:ascii="Times New Roman" w:hAnsi="Times New Roman"/>
                              </w:rPr>
                              <w:t xml:space="preserve"> </w:t>
                            </w:r>
                            <w:r>
                              <w:rPr>
                                <w:rFonts w:ascii="Times New Roman" w:hAnsi="Times New Roman"/>
                                <w:lang w:val="kk-KZ"/>
                              </w:rPr>
                              <w:t>күн</w:t>
                            </w:r>
                          </w:p>
                          <w:p w:rsidR="00DC12A5" w:rsidRPr="00E873E1" w:rsidRDefault="00DC12A5" w:rsidP="00DC12A5">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CD410A2" id="_x0000_s1064" style="position:absolute;left:0;text-align:left;margin-left:342.75pt;margin-top:12.85pt;width:65.25pt;height:35.9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" fillcolor="white [3201]" strokecolor="black [3200]" strokeweight="1pt">
                <v:stroke joinstyle="miter"/>
                <v:textbox>
                  <w:txbxContent>
                    <w:p w:rsidR="00DC12A5" w:rsidRPr="00DC12A5" w:rsidRDefault="00DC12A5" w:rsidP="00DC12A5">
                      <w:pPr>
                        <w:spacing w:after="0" w:line="240" w:lineRule="auto"/>
                        <w:jc w:val="center"/>
                        <w:rPr>
                          <w:rFonts w:ascii="Times New Roman" w:hAnsi="Times New Roman"/>
                          <w:lang w:val="kk-KZ"/>
                        </w:rPr>
                      </w:pPr>
                      <w:r>
                        <w:rPr>
                          <w:rFonts w:ascii="Times New Roman" w:hAnsi="Times New Roman"/>
                        </w:rPr>
                        <w:t>7</w:t>
                      </w:r>
                      <w:r w:rsidRPr="00E873E1">
                        <w:rPr>
                          <w:rFonts w:ascii="Times New Roman" w:hAnsi="Times New Roman"/>
                        </w:rPr>
                        <w:t xml:space="preserve"> </w:t>
                      </w:r>
                      <w:r>
                        <w:rPr>
                          <w:rFonts w:ascii="Times New Roman" w:hAnsi="Times New Roman"/>
                          <w:lang w:val="kk-KZ"/>
                        </w:rPr>
                        <w:t>күн</w:t>
                      </w:r>
                    </w:p>
                    <w:p w:rsidR="00DC12A5" w:rsidRPr="00E873E1" w:rsidRDefault="00DC12A5" w:rsidP="00DC12A5">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w:pict>
          </mc:Fallback>
        </mc:AlternateContent>
      </w:r>
      <w:r>
        <w:rPr>
          <w:noProof/>
          <w:lang w:val="ru-RU" w:eastAsia="ru-RU"/>
        </w:rPr>
        <mc:AlternateContent>
          <mc:Choice Requires="wps">
            <w:drawing>
              <wp:anchor distT="0" distB="0" distL="114300" distR="114300" simplePos="0" relativeHeight="251672576" behindDoc="0" locked="0" layoutInCell="1" allowOverlap="1" wp14:anchorId="0CD410A2" wp14:editId="3E8EC41C">
                <wp:simplePos x="0" y="0"/>
                <wp:positionH relativeFrom="margin">
                  <wp:posOffset>5292725</wp:posOffset>
                </wp:positionH>
                <wp:positionV relativeFrom="paragraph">
                  <wp:posOffset>160655</wp:posOffset>
                </wp:positionV>
                <wp:extent cx="828675" cy="455930"/>
                <wp:effectExtent l="0" t="0" r="28575" b="20320"/>
                <wp:wrapNone/>
                <wp:docPr id="5"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5593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DC12A5" w:rsidRPr="00DC12A5" w:rsidRDefault="00DC12A5" w:rsidP="00DC12A5">
                            <w:pPr>
                              <w:spacing w:after="0" w:line="240" w:lineRule="auto"/>
                              <w:jc w:val="center"/>
                              <w:rPr>
                                <w:rFonts w:ascii="Times New Roman" w:hAnsi="Times New Roman"/>
                                <w:lang w:val="kk-KZ"/>
                              </w:rPr>
                            </w:pPr>
                            <w:r w:rsidRPr="00E873E1">
                              <w:rPr>
                                <w:rFonts w:ascii="Times New Roman" w:hAnsi="Times New Roman"/>
                              </w:rPr>
                              <w:t xml:space="preserve">14 </w:t>
                            </w:r>
                            <w:r>
                              <w:rPr>
                                <w:rFonts w:ascii="Times New Roman" w:hAnsi="Times New Roman"/>
                                <w:lang w:val="kk-KZ"/>
                              </w:rPr>
                              <w:t>күн</w:t>
                            </w:r>
                          </w:p>
                          <w:p w:rsidR="00DC12A5" w:rsidRPr="00E873E1" w:rsidRDefault="00DC12A5" w:rsidP="00DC12A5">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CD410A2" id="_x0000_s1065" style="position:absolute;left:0;text-align:left;margin-left:416.75pt;margin-top:12.65pt;width:65.25pt;height:35.9pt;z-index:2516725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" fillcolor="white [3201]" strokecolor="black [3200]" strokeweight="1pt">
                <v:stroke joinstyle="miter"/>
                <v:textbox>
                  <w:txbxContent>
                    <w:p w:rsidR="00DC12A5" w:rsidRPr="00DC12A5" w:rsidRDefault="00DC12A5" w:rsidP="00DC12A5">
                      <w:pPr>
                        <w:spacing w:after="0" w:line="240" w:lineRule="auto"/>
                        <w:jc w:val="center"/>
                        <w:rPr>
                          <w:rFonts w:ascii="Times New Roman" w:hAnsi="Times New Roman"/>
                          <w:lang w:val="kk-KZ"/>
                        </w:rPr>
                      </w:pPr>
                      <w:r w:rsidRPr="00E873E1">
                        <w:rPr>
                          <w:rFonts w:ascii="Times New Roman" w:hAnsi="Times New Roman"/>
                        </w:rPr>
                        <w:t xml:space="preserve">14 </w:t>
                      </w:r>
                      <w:r>
                        <w:rPr>
                          <w:rFonts w:ascii="Times New Roman" w:hAnsi="Times New Roman"/>
                          <w:lang w:val="kk-KZ"/>
                        </w:rPr>
                        <w:t>күн</w:t>
                      </w:r>
                    </w:p>
                    <w:p w:rsidR="00DC12A5" w:rsidRPr="00E873E1" w:rsidRDefault="00DC12A5" w:rsidP="00DC12A5">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w10:wrap anchorx="margin"/>
              </v:roundrect>
            </w:pict>
          </mc:Fallback>
        </mc:AlternateContent>
      </w:r>
    </w:p>
    <w:p w:rsidR="00E873E1" w:rsidRPr="003A0C43"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2371A9" w:rsidRPr="003A0C43" w:rsidRDefault="002371A9" w:rsidP="00F92905">
      <w:pPr>
        <w:shd w:val="clear" w:color="auto" w:fill="FFFFFF"/>
        <w:tabs>
          <w:tab w:val="left" w:pos="202"/>
        </w:tabs>
        <w:spacing w:after="0" w:line="240" w:lineRule="auto"/>
        <w:ind w:firstLine="709"/>
        <w:jc w:val="both"/>
        <w:rPr>
          <w:rFonts w:ascii="Times New Roman" w:hAnsi="Times New Roman"/>
          <w:color w:val="000000" w:themeColor="text1"/>
          <w:sz w:val="28"/>
          <w:szCs w:val="28"/>
        </w:rPr>
      </w:pPr>
    </w:p>
    <w:p w:rsidR="002371A9" w:rsidRPr="003A0C43" w:rsidRDefault="002371A9" w:rsidP="00F92905">
      <w:pPr>
        <w:shd w:val="clear" w:color="auto" w:fill="FFFFFF"/>
        <w:tabs>
          <w:tab w:val="left" w:pos="202"/>
        </w:tabs>
        <w:spacing w:after="0" w:line="240" w:lineRule="auto"/>
        <w:ind w:firstLine="709"/>
        <w:jc w:val="both"/>
        <w:rPr>
          <w:rFonts w:ascii="Times New Roman" w:hAnsi="Times New Roman"/>
          <w:color w:val="000000" w:themeColor="text1"/>
          <w:sz w:val="28"/>
          <w:szCs w:val="28"/>
        </w:rPr>
      </w:pPr>
    </w:p>
    <w:p w:rsidR="00E873E1" w:rsidRPr="003A0C43"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3A0C43">
        <w:rPr>
          <w:rFonts w:ascii="Times New Roman" w:hAnsi="Times New Roman"/>
          <w:color w:val="000000" w:themeColor="text1"/>
          <w:sz w:val="28"/>
          <w:szCs w:val="28"/>
        </w:rPr>
        <w:t xml:space="preserve">Зерттеуде пайдаланылған сүйек аллогрансплантаты жамбас артропластикасынан кейін тірі донорлардың құтқарылған сан сүйегінің бастарынан алынды . Барлық пациенттер донорлық қалдықтарды алып тастауға нотариалды түрде келісім алды. Зерттеуді жүргізуге биоэтика комитетінен рұқсат (25.09.2017 ж. No4) алынды. </w:t>
      </w:r>
      <w:r w:rsidRPr="003A0C43">
        <w:rPr>
          <w:rFonts w:ascii="Times New Roman" w:hAnsi="Times New Roman"/>
          <w:color w:val="000000"/>
          <w:sz w:val="28"/>
          <w:szCs w:val="28"/>
        </w:rPr>
        <w:t xml:space="preserve">Сынама алу МҰҚҰ НАО клиникалық базасында профессор Х.Ж.Ж. атындағы көпсалалы аурухананың травматологиялық пунктінде жүргізілді. Мақажанова ». </w:t>
      </w:r>
      <w:r w:rsidRPr="003A0C43">
        <w:rPr>
          <w:rFonts w:ascii="Times New Roman" w:hAnsi="Times New Roman"/>
          <w:color w:val="000000"/>
          <w:sz w:val="28"/>
          <w:szCs w:val="28"/>
          <w:u w:val="single"/>
        </w:rPr>
        <w:t xml:space="preserve">Зерттеуге жамбас басын қосу критерийлері </w:t>
      </w:r>
      <w:r w:rsidRPr="003A0C43">
        <w:rPr>
          <w:rFonts w:ascii="Times New Roman" w:hAnsi="Times New Roman"/>
          <w:color w:val="000000"/>
          <w:sz w:val="28"/>
          <w:szCs w:val="28"/>
        </w:rPr>
        <w:t>:</w:t>
      </w:r>
    </w:p>
    <w:p w:rsidR="00E873E1" w:rsidRPr="003A0C43"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3A0C43">
        <w:rPr>
          <w:rFonts w:ascii="Times New Roman" w:hAnsi="Times New Roman"/>
          <w:color w:val="000000"/>
          <w:sz w:val="28"/>
          <w:szCs w:val="28"/>
        </w:rPr>
        <w:t>- сан сүйегі басының диаметрі 40 мм-ден 54 мм-ге дейін;</w:t>
      </w:r>
    </w:p>
    <w:p w:rsidR="00E873E1" w:rsidRPr="003A0C43"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3A0C43">
        <w:rPr>
          <w:rFonts w:ascii="Times New Roman" w:hAnsi="Times New Roman"/>
          <w:color w:val="000000"/>
          <w:sz w:val="28"/>
          <w:szCs w:val="28"/>
        </w:rPr>
        <w:t>- науқастың анамнезінде донордың болмауы: В немесе С гепатиті, АҚТҚ;</w:t>
      </w:r>
    </w:p>
    <w:p w:rsidR="00E873E1" w:rsidRPr="003A0C43"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3A0C43">
        <w:rPr>
          <w:rFonts w:ascii="Times New Roman" w:hAnsi="Times New Roman"/>
          <w:color w:val="000000"/>
          <w:sz w:val="28"/>
          <w:szCs w:val="28"/>
          <w:u w:val="single"/>
        </w:rPr>
        <w:t xml:space="preserve">Сан сүйегінің бастарын зерттеуден шығару критерийлері </w:t>
      </w:r>
      <w:r w:rsidRPr="003A0C43">
        <w:rPr>
          <w:rFonts w:ascii="Times New Roman" w:hAnsi="Times New Roman"/>
          <w:color w:val="000000"/>
          <w:sz w:val="28"/>
          <w:szCs w:val="28"/>
        </w:rPr>
        <w:t>:</w:t>
      </w:r>
    </w:p>
    <w:p w:rsidR="00E873E1" w:rsidRPr="003A0C43"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3A0C43">
        <w:rPr>
          <w:rFonts w:ascii="Times New Roman" w:hAnsi="Times New Roman"/>
          <w:color w:val="000000"/>
          <w:sz w:val="28"/>
          <w:szCs w:val="28"/>
        </w:rPr>
        <w:t>- сан сүйегінің басында кистозды түзілістердің болуы</w:t>
      </w:r>
    </w:p>
    <w:p w:rsidR="00E873E1" w:rsidRPr="003A0C43"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3A0C43">
        <w:rPr>
          <w:rFonts w:ascii="Times New Roman" w:hAnsi="Times New Roman"/>
          <w:color w:val="000000"/>
          <w:sz w:val="28"/>
          <w:szCs w:val="28"/>
        </w:rPr>
        <w:t>- жамбас басының ауыр остеопорозының болуы</w:t>
      </w:r>
    </w:p>
    <w:p w:rsidR="00E873E1" w:rsidRPr="003A0C43" w:rsidRDefault="00E873E1" w:rsidP="00E873E1">
      <w:pPr>
        <w:tabs>
          <w:tab w:val="left" w:pos="709"/>
        </w:tabs>
        <w:autoSpaceDE w:val="0"/>
        <w:spacing w:after="0" w:line="240" w:lineRule="auto"/>
        <w:ind w:firstLine="567"/>
        <w:jc w:val="both"/>
        <w:rPr>
          <w:rFonts w:ascii="Times New Roman" w:hAnsi="Times New Roman"/>
          <w:color w:val="000000"/>
          <w:sz w:val="28"/>
          <w:szCs w:val="28"/>
        </w:rPr>
      </w:pPr>
      <w:r w:rsidRPr="003A0C43">
        <w:rPr>
          <w:rFonts w:ascii="Times New Roman" w:hAnsi="Times New Roman"/>
          <w:color w:val="000000"/>
          <w:sz w:val="28"/>
          <w:szCs w:val="28"/>
        </w:rPr>
        <w:t>- асептикалық некроздың болуы.</w:t>
      </w:r>
    </w:p>
    <w:p w:rsidR="00E873E1" w:rsidRPr="003A0C43" w:rsidRDefault="00E873E1" w:rsidP="00E873E1">
      <w:pPr>
        <w:shd w:val="clear" w:color="auto" w:fill="FFFFFF"/>
        <w:tabs>
          <w:tab w:val="left" w:pos="202"/>
        </w:tabs>
        <w:spacing w:after="0" w:line="240" w:lineRule="auto"/>
        <w:ind w:firstLine="709"/>
        <w:jc w:val="both"/>
        <w:rPr>
          <w:rFonts w:ascii="Times New Roman" w:hAnsi="Times New Roman"/>
          <w:color w:val="000000" w:themeColor="text1"/>
          <w:sz w:val="28"/>
          <w:szCs w:val="28"/>
        </w:rPr>
      </w:pPr>
      <w:r w:rsidRPr="003A0C43">
        <w:rPr>
          <w:rFonts w:ascii="Times New Roman" w:hAnsi="Times New Roman"/>
          <w:color w:val="000000" w:themeColor="text1"/>
          <w:sz w:val="28"/>
          <w:szCs w:val="28"/>
        </w:rPr>
        <w:t xml:space="preserve">Барлық таңдалған материал қолдану әдісіне байланысты кездейсоқ түрде 2 топқа бөлінді. </w:t>
      </w:r>
      <w:r w:rsidRPr="003A0C43">
        <w:rPr>
          <w:rFonts w:ascii="Times New Roman" w:hAnsi="Times New Roman"/>
          <w:color w:val="000000"/>
          <w:sz w:val="28"/>
          <w:szCs w:val="28"/>
        </w:rPr>
        <w:t xml:space="preserve">Эксперимент сипатталған критерийлерге сәйкес перфорацияланған және перфорацияланбаған сан сүйегінің бастарын қамтыды. Перфорация әзірленген техникаға сәйкес перфорацияға арналған түпнұсқа құрылғыны пайдалана отырып жүргізілді </w:t>
      </w:r>
      <w:r w:rsidRPr="003A0C43">
        <w:rPr>
          <w:rFonts w:ascii="Times New Roman" w:hAnsi="Times New Roman"/>
          <w:color w:val="000000" w:themeColor="text1"/>
          <w:sz w:val="28"/>
          <w:szCs w:val="28"/>
        </w:rPr>
        <w:t>.</w:t>
      </w:r>
      <w:r w:rsidRPr="003A0C43">
        <w:rPr>
          <w:rFonts w:ascii="Times New Roman" w:hAnsi="Times New Roman"/>
          <w:color w:val="000000"/>
          <w:sz w:val="28"/>
          <w:szCs w:val="28"/>
        </w:rPr>
        <w:t xml:space="preserve"> </w:t>
      </w:r>
      <w:r w:rsidRPr="003A0C43">
        <w:rPr>
          <w:rFonts w:ascii="Times New Roman" w:hAnsi="Times New Roman"/>
          <w:color w:val="000000" w:themeColor="text1"/>
          <w:sz w:val="28"/>
          <w:szCs w:val="28"/>
        </w:rPr>
        <w:t xml:space="preserve">Құрылғыда </w:t>
      </w:r>
      <w:r w:rsidRPr="003A0C43">
        <w:rPr>
          <w:rFonts w:ascii="Times New Roman" w:eastAsia="Times New Roman" w:hAnsi="Times New Roman"/>
          <w:color w:val="000000" w:themeColor="text1"/>
          <w:sz w:val="28"/>
          <w:szCs w:val="28"/>
          <w:lang w:eastAsia="ru-RU"/>
        </w:rPr>
        <w:t>бұрғылау бағытын бекітетін тесіктер бар, бұл сүйектің сыналану және жарылуы қаупі бар «кескіш әсерін» жояды.</w:t>
      </w:r>
      <w:r w:rsidRPr="003A0C43">
        <w:rPr>
          <w:rFonts w:ascii="Times New Roman" w:hAnsi="Times New Roman"/>
          <w:sz w:val="28"/>
          <w:szCs w:val="28"/>
          <w:lang w:eastAsia="ru-RU"/>
        </w:rPr>
        <w:t xml:space="preserve"> </w:t>
      </w:r>
      <w:r w:rsidRPr="003A0C43">
        <w:rPr>
          <w:rFonts w:ascii="Times New Roman" w:eastAsia="Times New Roman" w:hAnsi="Times New Roman"/>
          <w:color w:val="000000" w:themeColor="text1"/>
          <w:sz w:val="28"/>
          <w:szCs w:val="28"/>
          <w:lang w:eastAsia="ru-RU"/>
        </w:rPr>
        <w:t xml:space="preserve">10 мм құрылғының бағытталған тесіктерінде берілген қабырға қалыңдығының болуы арналарды қалыптастыру кезінде бұрғылаудың ең аз ауытқуларын болдырмауға мүмкіндік береді. Фемордың басы құрылғыға мықтап бекітілген, бұл арналардың жылжуы мен қиылысуын болдырмайды. Трансплантаттың бекіту құрылғысында қолдану сүйек бетінің тегіс еместігін елемеуге мүмкіндік береді. Құрылғының бағыттаушы саңылауларының болуы арналардың бөлінуінің біркелкілігін, олардың параллельдігін, берілген қашықтықты сақтауды қамтамасыз етеді, сонымен қатар екі жағынан тартылған арналардың қиылысуын болдырмайды, бұл аллогранптың беріктігіне оң әсер етеді және сүйек тінінің түзілуі кезінде оның орнында қуыс пайда болуы мүмкін қуысты қалыптастырудың мүмкін еместігі туралы </w:t>
      </w:r>
      <w:r w:rsidRPr="003A0C43">
        <w:rPr>
          <w:rFonts w:ascii="Times New Roman" w:hAnsi="Times New Roman"/>
          <w:sz w:val="28"/>
          <w:szCs w:val="28"/>
          <w:lang w:eastAsia="ru-RU"/>
        </w:rPr>
        <w:t xml:space="preserve">. Перфорацияланған сүйек аллогрансплантаты , қаттыдан айырмашылығы, сүйек тінін бүкіл қалыңдығы бойынша біркелкі сіңдіруге мүмкіндік береді, бұл бұрын зерттелген </w:t>
      </w:r>
      <w:r w:rsidRPr="003A0C43">
        <w:rPr>
          <w:rFonts w:ascii="Times New Roman" w:hAnsi="Times New Roman"/>
          <w:i/>
          <w:sz w:val="28"/>
          <w:szCs w:val="28"/>
          <w:lang w:eastAsia="ru-RU"/>
        </w:rPr>
        <w:t>. vitro .</w:t>
      </w:r>
      <w:r w:rsidRPr="003A0C43">
        <w:rPr>
          <w:rFonts w:ascii="Times New Roman" w:hAnsi="Times New Roman"/>
          <w:color w:val="000000" w:themeColor="text1"/>
          <w:sz w:val="28"/>
          <w:szCs w:val="28"/>
        </w:rPr>
        <w:t xml:space="preserve"> Дайындау мен перфорациядан кейін барлық сүйек аллогранттары </w:t>
      </w:r>
      <w:r w:rsidRPr="003A0C43">
        <w:rPr>
          <w:rFonts w:ascii="Times New Roman" w:hAnsi="Times New Roman"/>
          <w:color w:val="000000"/>
          <w:sz w:val="28"/>
          <w:szCs w:val="28"/>
        </w:rPr>
        <w:t xml:space="preserve">Lobator sd - 2 аппаратында ( Марбург жүйесі бойынша) (4-сурет) </w:t>
      </w:r>
      <w:r w:rsidRPr="003A0C43">
        <w:rPr>
          <w:rFonts w:ascii="Times New Roman" w:hAnsi="Times New Roman"/>
          <w:color w:val="000000" w:themeColor="text1"/>
          <w:sz w:val="28"/>
          <w:szCs w:val="28"/>
        </w:rPr>
        <w:t xml:space="preserve">орталықта 82,5 </w:t>
      </w:r>
      <w:r w:rsidRPr="003A0C43">
        <w:rPr>
          <w:rFonts w:ascii="Times New Roman" w:hAnsi="Times New Roman"/>
          <w:color w:val="000000" w:themeColor="text1"/>
          <w:sz w:val="28"/>
          <w:szCs w:val="28"/>
          <w:vertAlign w:val="superscript"/>
        </w:rPr>
        <w:t xml:space="preserve">0 </w:t>
      </w:r>
      <w:r w:rsidRPr="003A0C43">
        <w:rPr>
          <w:rFonts w:ascii="Times New Roman" w:hAnsi="Times New Roman"/>
          <w:color w:val="000000" w:themeColor="text1"/>
          <w:sz w:val="28"/>
          <w:szCs w:val="28"/>
        </w:rPr>
        <w:t xml:space="preserve">-ден 140 </w:t>
      </w:r>
      <w:r w:rsidRPr="003A0C43">
        <w:rPr>
          <w:rFonts w:ascii="Times New Roman" w:hAnsi="Times New Roman"/>
          <w:color w:val="000000" w:themeColor="text1"/>
          <w:sz w:val="28"/>
          <w:szCs w:val="28"/>
          <w:vertAlign w:val="superscript"/>
        </w:rPr>
        <w:t xml:space="preserve">0 -ге дейінгі </w:t>
      </w:r>
      <w:r w:rsidRPr="003A0C43">
        <w:rPr>
          <w:rFonts w:ascii="Times New Roman" w:hAnsi="Times New Roman"/>
          <w:color w:val="000000" w:themeColor="text1"/>
          <w:sz w:val="28"/>
          <w:szCs w:val="28"/>
        </w:rPr>
        <w:t xml:space="preserve">орташа температурада кейіннен термиялық өңдеумен арнайы контейнерлерге орналастырылды. 94 мин ішінде сан сүйегі. </w:t>
      </w:r>
      <w:r w:rsidRPr="003A0C43">
        <w:rPr>
          <w:rFonts w:ascii="Times New Roman" w:hAnsi="Times New Roman"/>
          <w:color w:val="000000"/>
          <w:sz w:val="28"/>
          <w:szCs w:val="28"/>
        </w:rPr>
        <w:t xml:space="preserve">Термиялық өңдеуден кейін сүйек аллогранттары антибиотикке малынған. Сіңдіру үшін бактерияға қарсы препарат ретінде гентамицин таңдалды, ол термиялық тұрақтылық </w:t>
      </w:r>
      <w:r w:rsidRPr="003A0C43">
        <w:rPr>
          <w:rFonts w:ascii="Times New Roman" w:hAnsi="Times New Roman"/>
          <w:color w:val="000000"/>
          <w:sz w:val="28"/>
          <w:szCs w:val="28"/>
        </w:rPr>
        <w:lastRenderedPageBreak/>
        <w:t xml:space="preserve">талаптарына сәйкес келеді және зерттеудің алдын ала кезеңдерінде оның сипаттамаларын растады </w:t>
      </w:r>
      <w:r w:rsidRPr="003A0C43">
        <w:rPr>
          <w:rFonts w:ascii="Times New Roman" w:hAnsi="Times New Roman"/>
          <w:i/>
          <w:color w:val="000000"/>
          <w:sz w:val="28"/>
          <w:szCs w:val="28"/>
        </w:rPr>
        <w:t xml:space="preserve">. </w:t>
      </w:r>
      <w:r w:rsidRPr="003A0C43">
        <w:rPr>
          <w:rFonts w:ascii="Times New Roman" w:hAnsi="Times New Roman"/>
          <w:color w:val="000000"/>
          <w:sz w:val="28"/>
          <w:szCs w:val="28"/>
        </w:rPr>
        <w:t xml:space="preserve">авторлар командасымен </w:t>
      </w:r>
      <w:r w:rsidRPr="003A0C43">
        <w:rPr>
          <w:rFonts w:ascii="Times New Roman" w:hAnsi="Times New Roman"/>
          <w:i/>
          <w:color w:val="000000"/>
          <w:sz w:val="28"/>
          <w:szCs w:val="28"/>
        </w:rPr>
        <w:t xml:space="preserve">vitro . Екі топтағы </w:t>
      </w:r>
      <w:r w:rsidRPr="003A0C43">
        <w:rPr>
          <w:rFonts w:ascii="Times New Roman" w:hAnsi="Times New Roman"/>
          <w:color w:val="000000" w:themeColor="text1"/>
          <w:sz w:val="28"/>
          <w:szCs w:val="28"/>
        </w:rPr>
        <w:t>сүйек аллогранттарын антибиотикалық сіңдіру оларды бөлме температурасында 90 минут бойы гентамициннің 4% ерітіндісіне салу арқылы жүргізілді.</w:t>
      </w:r>
    </w:p>
    <w:p w:rsidR="0004433D" w:rsidRPr="003A0C43" w:rsidRDefault="0004433D" w:rsidP="00E873E1">
      <w:pPr>
        <w:shd w:val="clear" w:color="auto" w:fill="FFFFFF"/>
        <w:tabs>
          <w:tab w:val="left" w:pos="202"/>
        </w:tabs>
        <w:spacing w:after="0" w:line="240" w:lineRule="auto"/>
        <w:ind w:firstLine="709"/>
        <w:jc w:val="both"/>
        <w:rPr>
          <w:rFonts w:ascii="Times New Roman" w:eastAsia="Times New Roman" w:hAnsi="Times New Roman"/>
          <w:color w:val="000000"/>
          <w:sz w:val="28"/>
          <w:szCs w:val="28"/>
          <w:lang w:eastAsia="ar-SA"/>
        </w:rPr>
      </w:pPr>
      <w:r w:rsidRPr="003A0C43">
        <w:rPr>
          <w:rFonts w:ascii="Times New Roman" w:hAnsi="Times New Roman"/>
          <w:sz w:val="28"/>
          <w:szCs w:val="28"/>
        </w:rPr>
        <w:t xml:space="preserve">Барлық жануарларда жұқпалы қоздырғыш ретінде </w:t>
      </w:r>
      <w:r w:rsidRPr="003A0C43">
        <w:rPr>
          <w:rFonts w:ascii="Times New Roman" w:hAnsi="Times New Roman"/>
          <w:i/>
          <w:sz w:val="28"/>
          <w:szCs w:val="28"/>
        </w:rPr>
        <w:t>стафилококк қолданылды.</w:t>
      </w:r>
      <w:r w:rsidRPr="003A0C43">
        <w:rPr>
          <w:rFonts w:ascii="Times New Roman" w:hAnsi="Times New Roman"/>
          <w:i/>
          <w:sz w:val="28"/>
          <w:szCs w:val="28"/>
          <w:lang w:val="kk-KZ"/>
        </w:rPr>
        <w:t xml:space="preserve"> </w:t>
      </w:r>
      <w:r w:rsidRPr="003A0C43">
        <w:rPr>
          <w:rFonts w:ascii="Times New Roman" w:hAnsi="Times New Roman"/>
          <w:i/>
          <w:sz w:val="28"/>
          <w:szCs w:val="28"/>
        </w:rPr>
        <w:t xml:space="preserve">aureus </w:t>
      </w:r>
      <w:r w:rsidRPr="003A0C43">
        <w:rPr>
          <w:rFonts w:ascii="Times New Roman" w:hAnsi="Times New Roman"/>
          <w:sz w:val="28"/>
          <w:szCs w:val="28"/>
        </w:rPr>
        <w:t xml:space="preserve">(ATCC 43300) созылмалы остеомиелиті бар науқастарда жара флорасының ең жиі анықталатын өкілі ретінде. </w:t>
      </w:r>
      <w:r w:rsidRPr="003A0C43">
        <w:rPr>
          <w:rFonts w:ascii="Times New Roman" w:hAnsi="Times New Roman"/>
          <w:i/>
          <w:sz w:val="28"/>
          <w:szCs w:val="28"/>
        </w:rPr>
        <w:t xml:space="preserve">Стафилококктың </w:t>
      </w:r>
      <w:r w:rsidRPr="003A0C43">
        <w:rPr>
          <w:rFonts w:ascii="Times New Roman" w:hAnsi="Times New Roman"/>
          <w:sz w:val="28"/>
          <w:szCs w:val="28"/>
        </w:rPr>
        <w:t>сынақ мәдениетінің үшінші өтуінен дайындалған егу</w:t>
      </w:r>
      <w:r w:rsidRPr="003A0C43">
        <w:rPr>
          <w:rFonts w:ascii="Times New Roman" w:hAnsi="Times New Roman"/>
          <w:i/>
          <w:sz w:val="28"/>
          <w:szCs w:val="28"/>
        </w:rPr>
        <w:t xml:space="preserve"> aureus </w:t>
      </w:r>
      <w:r w:rsidRPr="003A0C43">
        <w:rPr>
          <w:rFonts w:ascii="Times New Roman" w:hAnsi="Times New Roman"/>
          <w:sz w:val="28"/>
          <w:szCs w:val="28"/>
        </w:rPr>
        <w:t xml:space="preserve">соя сорпасында ( триптон соя сорпасы) және казеинді сіңірілген соя агарында ( триптоны соя агары ). Суспензия тығыздығы 5*10 </w:t>
      </w:r>
      <w:r w:rsidRPr="003A0C43">
        <w:rPr>
          <w:rFonts w:ascii="Times New Roman" w:hAnsi="Times New Roman"/>
          <w:sz w:val="28"/>
          <w:szCs w:val="28"/>
          <w:vertAlign w:val="superscript"/>
        </w:rPr>
        <w:t xml:space="preserve">9 </w:t>
      </w:r>
      <w:r w:rsidRPr="003A0C43">
        <w:rPr>
          <w:rFonts w:ascii="Times New Roman" w:hAnsi="Times New Roman"/>
          <w:sz w:val="28"/>
          <w:szCs w:val="28"/>
        </w:rPr>
        <w:t xml:space="preserve">КҚБ/мл етіп реттелді . Тұтқырлықты арттыру үшін еріткіш ретінде 15% желатин қосылған буферлік тұзды ерітінді қолданылды. Инокуляцияның бұл түрі жеткілікті ұзақ уақыт бойы тәжірибелік ошақта бактерия құрамының тұрақтылығын қамтамасыз етті. Орта 25°C температурада стерильді </w:t>
      </w:r>
      <w:r w:rsidRPr="003A0C43">
        <w:rPr>
          <w:rFonts w:ascii="Times New Roman" w:hAnsi="Times New Roman"/>
          <w:color w:val="000000"/>
          <w:sz w:val="28"/>
          <w:szCs w:val="28"/>
        </w:rPr>
        <w:t>жабық контейнерде сақталды .</w:t>
      </w:r>
      <w:r w:rsidRPr="003A0C43">
        <w:rPr>
          <w:rFonts w:ascii="Times New Roman" w:hAnsi="Times New Roman"/>
          <w:color w:val="000000"/>
          <w:sz w:val="28"/>
          <w:szCs w:val="28"/>
        </w:rPr>
        <w:softHyphen/>
        <w:t xml:space="preserve"> </w:t>
      </w:r>
      <w:r w:rsidRPr="003A0C43">
        <w:rPr>
          <w:rFonts w:ascii="Times New Roman" w:eastAsia="Times New Roman" w:hAnsi="Times New Roman"/>
          <w:i/>
          <w:color w:val="000000"/>
          <w:sz w:val="28"/>
          <w:szCs w:val="28"/>
          <w:lang w:eastAsia="ar-SA"/>
        </w:rPr>
        <w:t xml:space="preserve">Стафилококк штаммының </w:t>
      </w:r>
      <w:r w:rsidRPr="003A0C43">
        <w:rPr>
          <w:rFonts w:ascii="Times New Roman" w:eastAsia="Times New Roman" w:hAnsi="Times New Roman"/>
          <w:color w:val="000000"/>
          <w:sz w:val="28"/>
          <w:szCs w:val="28"/>
          <w:lang w:eastAsia="ar-SA"/>
        </w:rPr>
        <w:t>алдын ала жарамдылығы</w:t>
      </w:r>
      <w:r w:rsidRPr="003A0C43">
        <w:rPr>
          <w:rFonts w:ascii="Times New Roman" w:eastAsia="Times New Roman" w:hAnsi="Times New Roman"/>
          <w:i/>
          <w:color w:val="000000"/>
          <w:sz w:val="28"/>
          <w:szCs w:val="28"/>
          <w:lang w:eastAsia="ar-SA"/>
        </w:rPr>
        <w:t xml:space="preserve"> aureus </w:t>
      </w:r>
      <w:r w:rsidRPr="003A0C43">
        <w:rPr>
          <w:rFonts w:ascii="Times New Roman" w:eastAsia="Times New Roman" w:hAnsi="Times New Roman"/>
          <w:color w:val="000000"/>
          <w:sz w:val="28"/>
          <w:szCs w:val="28"/>
          <w:lang w:eastAsia="ar-SA"/>
        </w:rPr>
        <w:t>сұйылту әдісімен гентамицинмен (10.04.2018 ж. № 14 хаттама – MIC = 0,5 мкг/мл) ең аз тежегіш концентрациясын (МИК) анықтау арқылы бағаланды.</w:t>
      </w:r>
      <w:r w:rsidRPr="003A0C43">
        <w:rPr>
          <w:rFonts w:ascii="Times New Roman" w:eastAsia="Times New Roman" w:hAnsi="Times New Roman"/>
          <w:color w:val="FF0000"/>
          <w:sz w:val="28"/>
          <w:szCs w:val="28"/>
          <w:lang w:eastAsia="ar-SA"/>
        </w:rPr>
        <w:t xml:space="preserve"> </w:t>
      </w:r>
      <w:r w:rsidRPr="003A0C43">
        <w:rPr>
          <w:rFonts w:ascii="Times New Roman" w:eastAsia="Times New Roman" w:hAnsi="Times New Roman"/>
          <w:color w:val="000000"/>
          <w:sz w:val="28"/>
          <w:szCs w:val="28"/>
          <w:lang w:eastAsia="ar-SA"/>
        </w:rPr>
        <w:t xml:space="preserve">Пластиналар 37°C температурада 24 сағат бойы инкубацияланды. 24 сағаттан кейін </w:t>
      </w:r>
      <w:r w:rsidRPr="003A0C43">
        <w:rPr>
          <w:rFonts w:ascii="Times New Roman" w:eastAsia="Times New Roman" w:hAnsi="Times New Roman"/>
          <w:i/>
          <w:color w:val="000000"/>
          <w:sz w:val="28"/>
          <w:szCs w:val="28"/>
          <w:lang w:eastAsia="ar-SA"/>
        </w:rPr>
        <w:t xml:space="preserve">стафилококк штаммы алтын сары </w:t>
      </w:r>
      <w:r w:rsidRPr="003A0C43">
        <w:rPr>
          <w:rFonts w:ascii="Times New Roman" w:eastAsia="Times New Roman" w:hAnsi="Times New Roman"/>
          <w:color w:val="000000"/>
          <w:sz w:val="28"/>
          <w:szCs w:val="28"/>
          <w:lang w:eastAsia="ar-SA"/>
        </w:rPr>
        <w:t>созылмалы остеомиелитті қалыптастыру үшін қолданылған.</w:t>
      </w:r>
    </w:p>
    <w:p w:rsidR="0004433D" w:rsidRPr="003A0C43"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3A0C43">
        <w:rPr>
          <w:rFonts w:ascii="Times New Roman" w:hAnsi="Times New Roman"/>
          <w:sz w:val="28"/>
          <w:szCs w:val="28"/>
        </w:rPr>
        <w:t xml:space="preserve">Созылмалы остеомиелит үлгісін жасау бойынша эксперимент </w:t>
      </w:r>
      <w:r w:rsidRPr="003A0C43">
        <w:rPr>
          <w:rFonts w:ascii="Times New Roman" w:hAnsi="Times New Roman"/>
          <w:sz w:val="28"/>
          <w:szCs w:val="28"/>
          <w:lang w:val="kk-KZ"/>
        </w:rPr>
        <w:t xml:space="preserve">90 тұқымды </w:t>
      </w:r>
      <w:r w:rsidRPr="003A0C43">
        <w:rPr>
          <w:rFonts w:ascii="Times New Roman" w:hAnsi="Times New Roman"/>
          <w:sz w:val="28"/>
          <w:szCs w:val="28"/>
        </w:rPr>
        <w:t xml:space="preserve">қоянға жүргізілді. </w:t>
      </w:r>
      <w:r w:rsidRPr="003A0C43">
        <w:rPr>
          <w:rFonts w:ascii="Times New Roman" w:hAnsi="Times New Roman"/>
          <w:color w:val="000000"/>
          <w:sz w:val="28"/>
          <w:szCs w:val="28"/>
        </w:rPr>
        <w:t xml:space="preserve">Тәжірибе басында қояндардың орташа жасы </w:t>
      </w:r>
      <w:r w:rsidRPr="003A0C43">
        <w:rPr>
          <w:rFonts w:ascii="Times New Roman" w:hAnsi="Times New Roman"/>
          <w:sz w:val="28"/>
          <w:szCs w:val="28"/>
        </w:rPr>
        <w:t xml:space="preserve">2±0,56 </w:t>
      </w:r>
      <w:r w:rsidRPr="003A0C43">
        <w:rPr>
          <w:rFonts w:ascii="Times New Roman" w:hAnsi="Times New Roman"/>
          <w:color w:val="000000"/>
          <w:sz w:val="28"/>
          <w:szCs w:val="28"/>
        </w:rPr>
        <w:t xml:space="preserve">ай, ал орташа жеке салмағы </w:t>
      </w:r>
      <w:r w:rsidRPr="003A0C43">
        <w:rPr>
          <w:rFonts w:ascii="Times New Roman" w:hAnsi="Times New Roman"/>
          <w:sz w:val="28"/>
          <w:szCs w:val="28"/>
        </w:rPr>
        <w:t xml:space="preserve">2,4±0,49 </w:t>
      </w:r>
      <w:r w:rsidRPr="003A0C43">
        <w:rPr>
          <w:rFonts w:ascii="Times New Roman" w:hAnsi="Times New Roman"/>
          <w:color w:val="000000"/>
          <w:sz w:val="28"/>
          <w:szCs w:val="28"/>
        </w:rPr>
        <w:t xml:space="preserve">кг болды. </w:t>
      </w:r>
      <w:r w:rsidRPr="003A0C43">
        <w:rPr>
          <w:rFonts w:ascii="Times New Roman" w:hAnsi="Times New Roman"/>
          <w:sz w:val="28"/>
          <w:szCs w:val="28"/>
        </w:rPr>
        <w:t xml:space="preserve">Барлық қояндар кездейсоқ түрде 5 топқа бөлінді </w:t>
      </w:r>
      <w:r w:rsidRPr="003A0C43">
        <w:rPr>
          <w:rFonts w:ascii="Times New Roman" w:hAnsi="Times New Roman"/>
          <w:sz w:val="28"/>
          <w:szCs w:val="28"/>
          <w:lang w:val="kk-KZ"/>
        </w:rPr>
        <w:t xml:space="preserve">. Эксперимент « Қарағанды медицина университеті» </w:t>
      </w:r>
      <w:r w:rsidRPr="003A0C43">
        <w:rPr>
          <w:rFonts w:ascii="Times New Roman" w:hAnsi="Times New Roman"/>
          <w:sz w:val="28"/>
          <w:szCs w:val="28"/>
        </w:rPr>
        <w:t xml:space="preserve">КЕАҚ виварий жағдайында университеттің этикалық комитетімен бекітілген халықаралық этикалық стандарттарға сәйкес жүргізілді </w:t>
      </w:r>
      <w:r w:rsidRPr="003A0C43">
        <w:rPr>
          <w:rFonts w:ascii="Times New Roman" w:hAnsi="Times New Roman"/>
          <w:color w:val="000000" w:themeColor="text1"/>
          <w:sz w:val="28"/>
          <w:szCs w:val="28"/>
        </w:rPr>
        <w:t xml:space="preserve">(25.09.2017 ж. хаттама №4(13)). </w:t>
      </w:r>
      <w:r w:rsidRPr="003A0C43">
        <w:rPr>
          <w:rFonts w:ascii="Times New Roman" w:hAnsi="Times New Roman"/>
          <w:sz w:val="28"/>
          <w:szCs w:val="28"/>
        </w:rPr>
        <w:t>Қояндарды температурасы (16-21°С) және салыстырмалы ылғалдылығы (45-65%) бақыланатын бөлмеде ұстады. Арнайы торларға әр торға 2-3 қояннан, жасы бірдей, салмағы бірдей қойылды. Барлық топтардың жануарлары бірдей жағдайда ұсталды. Олар аралас жем, сұлы, форб шабындығы, сәбіз және алмадан тұратын теңдестірілген диетаға ие болды.</w:t>
      </w:r>
    </w:p>
    <w:p w:rsidR="0004433D" w:rsidRPr="003A0C43"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3A0C43">
        <w:rPr>
          <w:rFonts w:ascii="Times New Roman" w:hAnsi="Times New Roman"/>
          <w:sz w:val="28"/>
          <w:szCs w:val="28"/>
        </w:rPr>
        <w:t>Модельдеу кезінде тәжірибелік жануарларға күнделікті клиникалық бақылау жүргізілді. Жануарлар бүкіл тәжірибе кезеңінде өлшеніп, термометрмен өлшенді.</w:t>
      </w:r>
    </w:p>
    <w:p w:rsidR="0004433D" w:rsidRPr="003A0C43"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3A0C43">
        <w:rPr>
          <w:rFonts w:ascii="Times New Roman" w:hAnsi="Times New Roman"/>
          <w:sz w:val="28"/>
          <w:szCs w:val="28"/>
        </w:rPr>
        <w:t>7 және 14-ші күндерінде микробты қоздырғышты анықтау мақсатында жұмсақ тіндердің некрозданған аймақтарына микробиологиялық зерттеу жүргізілді.</w:t>
      </w:r>
    </w:p>
    <w:p w:rsidR="0004433D" w:rsidRPr="003A0C43"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3A0C43">
        <w:rPr>
          <w:rFonts w:ascii="Times New Roman" w:hAnsi="Times New Roman"/>
          <w:sz w:val="28"/>
          <w:szCs w:val="28"/>
        </w:rPr>
        <w:t>Сүйек тінінің күйін бағалау үшін рентгендік зерттеу үш рет жүргізілді: эксперименттік модельдеу басталғаннан бастап 14-ші, 28-ші және 42-ші күні.</w:t>
      </w:r>
    </w:p>
    <w:p w:rsidR="0004433D" w:rsidRPr="003A0C43"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highlight w:val="yellow"/>
          <w:lang w:val="kk-KZ"/>
        </w:rPr>
      </w:pPr>
      <w:r w:rsidRPr="003A0C43">
        <w:rPr>
          <w:rFonts w:ascii="Times New Roman" w:hAnsi="Times New Roman"/>
          <w:sz w:val="28"/>
          <w:szCs w:val="28"/>
        </w:rPr>
        <w:t>Остеомиелиттен зардап шеккен сүйектер мен сүйек тіндерінің гистологиялық зерттеуі анестетикалық препараттың артық дозалануымен қояндардың эвтаназиясынан кейін эксперименттік модельдеудің 14, 28 және 42 күндері жүргізілді.</w:t>
      </w:r>
    </w:p>
    <w:p w:rsidR="0004433D" w:rsidRPr="003A0C43" w:rsidRDefault="0004433D" w:rsidP="0004433D">
      <w:pPr>
        <w:tabs>
          <w:tab w:val="left" w:pos="709"/>
        </w:tabs>
        <w:autoSpaceDE w:val="0"/>
        <w:spacing w:after="0" w:line="240" w:lineRule="auto"/>
        <w:ind w:firstLine="567"/>
        <w:jc w:val="both"/>
        <w:rPr>
          <w:rFonts w:ascii="Times New Roman" w:hAnsi="Times New Roman"/>
          <w:color w:val="000000" w:themeColor="text1"/>
          <w:sz w:val="28"/>
          <w:szCs w:val="28"/>
        </w:rPr>
      </w:pPr>
      <w:r w:rsidRPr="003A0C43">
        <w:rPr>
          <w:rFonts w:ascii="Times New Roman" w:hAnsi="Times New Roman"/>
          <w:color w:val="000000" w:themeColor="text1"/>
          <w:sz w:val="28"/>
          <w:szCs w:val="28"/>
          <w:u w:val="single"/>
        </w:rPr>
        <w:t xml:space="preserve">Хирургиялық процедуралар </w:t>
      </w:r>
      <w:r w:rsidRPr="003A0C43">
        <w:rPr>
          <w:rFonts w:ascii="Times New Roman" w:hAnsi="Times New Roman"/>
          <w:color w:val="000000" w:themeColor="text1"/>
          <w:sz w:val="28"/>
          <w:szCs w:val="28"/>
        </w:rPr>
        <w:t>:</w:t>
      </w:r>
    </w:p>
    <w:p w:rsidR="0004433D" w:rsidRPr="003A0C43"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3A0C43">
        <w:rPr>
          <w:rFonts w:ascii="Times New Roman" w:hAnsi="Times New Roman"/>
          <w:sz w:val="28"/>
          <w:szCs w:val="28"/>
        </w:rPr>
        <w:lastRenderedPageBreak/>
        <w:t xml:space="preserve">Операция жалпы анестезиямен орындалды ( ксилазин 7 мг/кг + кетамин 35 мг/кг им.). Қоян үстелге бүйір күйде бекітілді. Жүнді алып тастағаннан кейін сол жақ жамбас диафизінің төменгі үштен бір бөлігі, аяқ-қолды үш рет антисептикалық ерітінділермен </w:t>
      </w:r>
      <w:r w:rsidRPr="003A0C43">
        <w:rPr>
          <w:rFonts w:ascii="Times New Roman" w:hAnsi="Times New Roman"/>
          <w:sz w:val="28"/>
          <w:szCs w:val="28"/>
          <w:lang w:val="kk-KZ"/>
        </w:rPr>
        <w:t xml:space="preserve">өңдеді </w:t>
      </w:r>
      <w:r w:rsidRPr="003A0C43">
        <w:rPr>
          <w:rFonts w:ascii="Times New Roman" w:hAnsi="Times New Roman"/>
          <w:sz w:val="28"/>
          <w:szCs w:val="28"/>
        </w:rPr>
        <w:t>. Кіру сол жақ сан сүйегінің дистальды метаэпифиз аймағының алдыңғы беті бойымен жүргізілді , тері қабаты, тері асты тіндері, фасция ұзындығы 3,0 см ұзындықта кесілген бойлық кесінді.Өткір ілмектермен жараның шеттерін бөлді. Распатор қаңқаланған</w:t>
      </w:r>
      <w:r w:rsidRPr="003A0C43">
        <w:rPr>
          <w:rFonts w:ascii="Times New Roman" w:hAnsi="Times New Roman"/>
          <w:sz w:val="28"/>
          <w:szCs w:val="28"/>
          <w:lang w:val="kk-KZ"/>
        </w:rPr>
        <w:t xml:space="preserve"> </w:t>
      </w:r>
      <w:r w:rsidRPr="003A0C43">
        <w:rPr>
          <w:rFonts w:ascii="Times New Roman" w:hAnsi="Times New Roman"/>
          <w:sz w:val="28"/>
          <w:szCs w:val="28"/>
        </w:rPr>
        <w:t xml:space="preserve">жамбас сүйегінің 2,0 х 1,0 см аумақта </w:t>
      </w:r>
      <w:r w:rsidRPr="003A0C43">
        <w:rPr>
          <w:rFonts w:ascii="Times New Roman" w:hAnsi="Times New Roman"/>
          <w:sz w:val="28"/>
          <w:szCs w:val="28"/>
          <w:lang w:val="kk-KZ"/>
        </w:rPr>
        <w:t xml:space="preserve">Диаметрі </w:t>
      </w:r>
      <w:r w:rsidRPr="003A0C43">
        <w:rPr>
          <w:rFonts w:ascii="Times New Roman" w:hAnsi="Times New Roman"/>
          <w:sz w:val="28"/>
          <w:szCs w:val="28"/>
        </w:rPr>
        <w:t xml:space="preserve">2,0 мм бұрғылау </w:t>
      </w:r>
      <w:r w:rsidRPr="003A0C43">
        <w:rPr>
          <w:rFonts w:ascii="Times New Roman" w:hAnsi="Times New Roman"/>
          <w:sz w:val="28"/>
          <w:szCs w:val="28"/>
          <w:lang w:val="kk-KZ"/>
        </w:rPr>
        <w:t xml:space="preserve">барлық </w:t>
      </w:r>
      <w:r w:rsidRPr="003A0C43">
        <w:rPr>
          <w:rFonts w:ascii="Times New Roman" w:hAnsi="Times New Roman"/>
          <w:sz w:val="28"/>
          <w:szCs w:val="28"/>
        </w:rPr>
        <w:t xml:space="preserve">топтарда периосте, кортикальды қабатта және губка тәрізді затта ақаулар түзілген </w:t>
      </w:r>
      <w:r w:rsidRPr="003A0C43">
        <w:rPr>
          <w:rFonts w:ascii="Times New Roman" w:hAnsi="Times New Roman"/>
          <w:sz w:val="28"/>
          <w:szCs w:val="28"/>
          <w:lang w:val="kk-KZ"/>
        </w:rPr>
        <w:t>.</w:t>
      </w:r>
      <w:r w:rsidRPr="003A0C43">
        <w:rPr>
          <w:rFonts w:ascii="Times New Roman" w:hAnsi="Times New Roman"/>
          <w:sz w:val="28"/>
          <w:szCs w:val="28"/>
        </w:rPr>
        <w:t xml:space="preserve"> Барлық қояндардағы </w:t>
      </w:r>
      <w:r w:rsidRPr="003A0C43">
        <w:rPr>
          <w:rFonts w:ascii="Times New Roman" w:hAnsi="Times New Roman"/>
          <w:sz w:val="28"/>
          <w:szCs w:val="28"/>
          <w:lang w:val="kk-KZ"/>
        </w:rPr>
        <w:t xml:space="preserve">остеомиелитті модельдеу әдісіне байланысты </w:t>
      </w:r>
      <w:r w:rsidRPr="003A0C43">
        <w:rPr>
          <w:rFonts w:ascii="Times New Roman" w:hAnsi="Times New Roman"/>
          <w:sz w:val="28"/>
          <w:szCs w:val="28"/>
        </w:rPr>
        <w:t xml:space="preserve">олар кездейсоқ түрде 5 топқа бөлінді </w:t>
      </w:r>
      <w:r w:rsidRPr="003A0C43">
        <w:rPr>
          <w:rFonts w:ascii="Times New Roman" w:hAnsi="Times New Roman"/>
          <w:sz w:val="28"/>
          <w:szCs w:val="28"/>
          <w:lang w:val="kk-KZ"/>
        </w:rPr>
        <w:t xml:space="preserve">. I топта перфорациядан кейін пайда болған сүйек кемістігіне 0,2 мл </w:t>
      </w:r>
      <w:r w:rsidRPr="003A0C43">
        <w:rPr>
          <w:rFonts w:ascii="Times New Roman" w:hAnsi="Times New Roman"/>
          <w:i/>
          <w:sz w:val="28"/>
          <w:szCs w:val="28"/>
          <w:lang w:val="kk-KZ"/>
        </w:rPr>
        <w:t xml:space="preserve">алтын стафилококк </w:t>
      </w:r>
      <w:r w:rsidRPr="003A0C43">
        <w:rPr>
          <w:rFonts w:ascii="Times New Roman" w:hAnsi="Times New Roman"/>
          <w:sz w:val="28"/>
          <w:szCs w:val="28"/>
          <w:lang w:val="kk-KZ"/>
        </w:rPr>
        <w:t xml:space="preserve">( SA ) штаммы енгізілді </w:t>
      </w:r>
      <w:r w:rsidRPr="003A0C43">
        <w:rPr>
          <w:rFonts w:ascii="Times New Roman" w:hAnsi="Times New Roman"/>
          <w:sz w:val="28"/>
          <w:szCs w:val="28"/>
        </w:rPr>
        <w:t xml:space="preserve">. Екінші топта пайда болған сүйек ақауына бұрын SA ерітіндісіне малынған мақта шары </w:t>
      </w:r>
      <w:r w:rsidRPr="003A0C43">
        <w:rPr>
          <w:rFonts w:ascii="Times New Roman" w:hAnsi="Times New Roman"/>
          <w:sz w:val="28"/>
          <w:szCs w:val="28"/>
          <w:lang w:val="kk-KZ"/>
        </w:rPr>
        <w:t xml:space="preserve">енгізілді , содан кейін ақауды « </w:t>
      </w:r>
      <w:r w:rsidRPr="003A0C43">
        <w:rPr>
          <w:rFonts w:ascii="Times New Roman" w:hAnsi="Times New Roman"/>
          <w:sz w:val="28"/>
          <w:szCs w:val="28"/>
        </w:rPr>
        <w:t xml:space="preserve">Прайм- Дент » пломбалық материалмен жабады . ІІІ г </w:t>
      </w:r>
      <w:r w:rsidRPr="003A0C43">
        <w:rPr>
          <w:rFonts w:ascii="Times New Roman" w:hAnsi="Times New Roman"/>
          <w:sz w:val="28"/>
          <w:szCs w:val="28"/>
          <w:lang w:val="kk-KZ"/>
        </w:rPr>
        <w:t xml:space="preserve">топта түзілген сүйек ақауына </w:t>
      </w:r>
      <w:r w:rsidRPr="003A0C43">
        <w:rPr>
          <w:rFonts w:ascii="Times New Roman" w:hAnsi="Times New Roman"/>
          <w:sz w:val="28"/>
          <w:szCs w:val="28"/>
        </w:rPr>
        <w:t>склероздаушы зат қосылды</w:t>
      </w:r>
      <w:r w:rsidRPr="003A0C43">
        <w:rPr>
          <w:rFonts w:ascii="Times New Roman" w:hAnsi="Times New Roman"/>
          <w:sz w:val="28"/>
          <w:szCs w:val="28"/>
          <w:lang w:val="kk-KZ"/>
        </w:rPr>
        <w:t xml:space="preserve"> </w:t>
      </w:r>
      <w:r w:rsidRPr="003A0C43">
        <w:rPr>
          <w:rFonts w:ascii="Times New Roman" w:hAnsi="Times New Roman"/>
          <w:sz w:val="28"/>
          <w:szCs w:val="28"/>
        </w:rPr>
        <w:t xml:space="preserve">( </w:t>
      </w:r>
      <w:r w:rsidRPr="003A0C43">
        <w:rPr>
          <w:rFonts w:ascii="Times New Roman" w:hAnsi="Times New Roman"/>
          <w:sz w:val="28"/>
          <w:szCs w:val="28"/>
          <w:lang w:val="kk-KZ"/>
        </w:rPr>
        <w:t xml:space="preserve">Этоксисклерол </w:t>
      </w:r>
      <w:r w:rsidRPr="003A0C43">
        <w:rPr>
          <w:rFonts w:ascii="Times New Roman" w:hAnsi="Times New Roman"/>
          <w:sz w:val="28"/>
          <w:szCs w:val="28"/>
        </w:rPr>
        <w:t xml:space="preserve">), содан кейін бұрын SA ерітіндісіне малынған мақта шары. IV </w:t>
      </w:r>
      <w:r w:rsidRPr="003A0C43">
        <w:rPr>
          <w:rFonts w:ascii="Times New Roman" w:hAnsi="Times New Roman"/>
          <w:sz w:val="28"/>
          <w:szCs w:val="28"/>
          <w:lang w:val="kk-KZ"/>
        </w:rPr>
        <w:t xml:space="preserve">топта </w:t>
      </w:r>
      <w:r w:rsidRPr="003A0C43">
        <w:rPr>
          <w:rFonts w:ascii="Times New Roman" w:hAnsi="Times New Roman"/>
          <w:sz w:val="28"/>
          <w:szCs w:val="28"/>
        </w:rPr>
        <w:t xml:space="preserve">пайда болған сүйек кемістігіне саңылауды қосымша толтырмай, алдын ала СА малынған мақта шары енгізілді </w:t>
      </w:r>
      <w:r w:rsidRPr="003A0C43">
        <w:rPr>
          <w:rFonts w:ascii="Times New Roman" w:hAnsi="Times New Roman"/>
          <w:sz w:val="28"/>
          <w:szCs w:val="28"/>
          <w:shd w:val="clear" w:color="auto" w:fill="FFFFFF"/>
        </w:rPr>
        <w:t xml:space="preserve">. </w:t>
      </w:r>
      <w:r w:rsidRPr="003A0C43">
        <w:rPr>
          <w:rFonts w:ascii="Times New Roman" w:hAnsi="Times New Roman"/>
          <w:sz w:val="28"/>
          <w:szCs w:val="28"/>
        </w:rPr>
        <w:t xml:space="preserve">V </w:t>
      </w:r>
      <w:r w:rsidRPr="003A0C43">
        <w:rPr>
          <w:rFonts w:ascii="Times New Roman" w:hAnsi="Times New Roman"/>
          <w:sz w:val="28"/>
          <w:szCs w:val="28"/>
          <w:lang w:val="kk-KZ"/>
        </w:rPr>
        <w:t xml:space="preserve">топта түзілген сүйек тінінің ақауына </w:t>
      </w:r>
      <w:r w:rsidRPr="003A0C43">
        <w:rPr>
          <w:rFonts w:ascii="Times New Roman" w:hAnsi="Times New Roman"/>
          <w:sz w:val="28"/>
          <w:szCs w:val="28"/>
        </w:rPr>
        <w:t xml:space="preserve">склероздаушы препарат ( Этоксисклерол ) енгізілді , ол бұрын SA суланған мақта шарымен толтырылды, тесік « Прайм - Дент » пломбалық препаратымен жабылды </w:t>
      </w:r>
      <w:r w:rsidRPr="003A0C43">
        <w:rPr>
          <w:rFonts w:ascii="Times New Roman" w:hAnsi="Times New Roman"/>
          <w:sz w:val="28"/>
          <w:szCs w:val="28"/>
          <w:lang w:val="kk-KZ"/>
        </w:rPr>
        <w:t xml:space="preserve">. Хирургиялық манипуляциялардан кейін барлық топтардағы жаралар қабаттарға тігіледі, </w:t>
      </w:r>
      <w:r w:rsidRPr="003A0C43">
        <w:rPr>
          <w:rFonts w:ascii="Times New Roman" w:hAnsi="Times New Roman"/>
          <w:sz w:val="28"/>
          <w:szCs w:val="28"/>
        </w:rPr>
        <w:t xml:space="preserve">содан кейін антисептикалық ерітінділермен өңделеді. Модельді әзірлеу ұзақтығы 1,5 айды құрады. Операциядан кейінгі кезеңде барлық қояндар 3 күн бойы дене салмағының әр кг-на шаққанда 0,1 мл анестетикалық Кеторол алды. Созылмалы остеомиелиттің </w:t>
      </w:r>
      <w:r w:rsidRPr="003A0C43">
        <w:rPr>
          <w:rFonts w:ascii="Times New Roman" w:hAnsi="Times New Roman"/>
          <w:sz w:val="28"/>
          <w:szCs w:val="28"/>
          <w:shd w:val="clear" w:color="auto" w:fill="FFFFFF"/>
          <w:lang w:val="kk-KZ"/>
        </w:rPr>
        <w:t xml:space="preserve">болуы </w:t>
      </w:r>
      <w:r w:rsidRPr="003A0C43">
        <w:rPr>
          <w:rFonts w:ascii="Times New Roman" w:hAnsi="Times New Roman"/>
          <w:sz w:val="28"/>
          <w:szCs w:val="28"/>
        </w:rPr>
        <w:t>клиникалық, микробиологиялық, рентгенологиялық және гистологиялық әдістермен бағаланды.</w:t>
      </w:r>
    </w:p>
    <w:p w:rsidR="00E873E1" w:rsidRPr="003A0C43"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3A0C43">
        <w:rPr>
          <w:rFonts w:ascii="Times New Roman" w:hAnsi="Times New Roman"/>
          <w:sz w:val="28"/>
          <w:szCs w:val="28"/>
        </w:rPr>
        <w:t xml:space="preserve">Қоянды жұқтырудың бірнеше </w:t>
      </w:r>
      <w:r w:rsidRPr="003A0C43">
        <w:rPr>
          <w:rFonts w:ascii="Times New Roman" w:hAnsi="Times New Roman"/>
          <w:i/>
          <w:sz w:val="28"/>
          <w:szCs w:val="28"/>
        </w:rPr>
        <w:t xml:space="preserve">үлгілерін aureus </w:t>
      </w:r>
      <w:r w:rsidRPr="003A0C43">
        <w:rPr>
          <w:rFonts w:ascii="Times New Roman" w:hAnsi="Times New Roman"/>
          <w:sz w:val="28"/>
          <w:szCs w:val="28"/>
        </w:rPr>
        <w:t xml:space="preserve">таңдалды және емдеудің хирургиялық әдісін әзірлеген созылмалы остеомиелит үлгісі жасалды. </w:t>
      </w:r>
      <w:r w:rsidRPr="003A0C43">
        <w:rPr>
          <w:rFonts w:ascii="Times New Roman" w:hAnsi="Times New Roman"/>
          <w:color w:val="000000" w:themeColor="text1"/>
          <w:sz w:val="28"/>
          <w:szCs w:val="28"/>
        </w:rPr>
        <w:t xml:space="preserve">Тәжірибе </w:t>
      </w:r>
      <w:r w:rsidRPr="003A0C43">
        <w:rPr>
          <w:rFonts w:ascii="Times New Roman" w:hAnsi="Times New Roman"/>
          <w:sz w:val="28"/>
          <w:szCs w:val="28"/>
        </w:rPr>
        <w:t xml:space="preserve">жануарлары сүйек ақауын толтыру әдісіне байланысты кездейсоқ түрде 3 топқа бөлінді. Әр топта 18 қоян болды. Жалпы жансыздандыру кезінде (35 мг/кг кетамин + 7 мг/кг ксилазин , и.м.), хирургиялық алаңды бетадина ерітіндісімен 4 рет өңдегеннен кейін , операциядан кейінгі тігіс проекциясында, тыртықтарды, секвестрлерді кесуде, және өміршең емес тіндер орындалды. Кесу сау тіндерде жүргізілді. Жараны антисептикалық ерітінділермен (сутегі асқын тотығы, хлоргексидин ) көп мөлшерде жуады . I топта ақау антибиотикпен сіңдірілген «Пероссал» биологиялық ыдырайтын препаратпен толтырылды . Perossal қолданбас бұрын , нұсқаулыққа сәйкес, ол 10 минут бойы антибиотикалық ерітіндіге батырылды. Антибиотиктің ұсынылған дозасы антибиотиктің терапевтік дозасына 6 түйіршікті есептеу арқылы есептелді . II топта ақау бұрын сипатталған әдіс бойынша антибиотикпен сіңдірілген Марбург жүйесі бойынша дайындалған қатты сүйек аллогрантымен толтырылды . I - II топта ақау бастапқы әдіс бойынша дайындалған және бұрын сипатталған әдіс бойынша антибиотик ерітіндісіне </w:t>
      </w:r>
      <w:r w:rsidRPr="003A0C43">
        <w:rPr>
          <w:rFonts w:ascii="Times New Roman" w:hAnsi="Times New Roman"/>
          <w:sz w:val="28"/>
          <w:szCs w:val="28"/>
        </w:rPr>
        <w:lastRenderedPageBreak/>
        <w:t xml:space="preserve">малынған перфорацияланған сүйек </w:t>
      </w:r>
      <w:r w:rsidRPr="003A0C43">
        <w:rPr>
          <w:rFonts w:ascii="Times New Roman" w:hAnsi="Times New Roman"/>
          <w:sz w:val="28"/>
          <w:szCs w:val="28"/>
          <w:lang w:val="kk-KZ"/>
        </w:rPr>
        <w:t xml:space="preserve">аллогрантымен </w:t>
      </w:r>
      <w:r w:rsidRPr="003A0C43">
        <w:rPr>
          <w:rFonts w:ascii="Times New Roman" w:hAnsi="Times New Roman"/>
          <w:sz w:val="28"/>
          <w:szCs w:val="28"/>
        </w:rPr>
        <w:t>толтырылды . Ақауды толтырғаннан кейін операциядан кейінгі жараны қабат-қабат тігу жүргізілді. Емдеуден кейінгі қояндардың клиникалық жағдайын бағалау жануарлардың температурасын, салмағын, жалпы қозғалыс белсенділігін және жараның жазылу дәрежесін өлшеу арқылы жүргізілді. Осы мақсатта күн сайын жануарларды тексеру, таразылау және дене қызуын өлшеу жұмыстары жүргізілді. Операцияланған қояндарда жараның жазылуын анықтау қабыну белгілерінің болуы, жарадан іріңнің бөлінуі, шеткі некроз, тігістердің консистенциясы бойынша жүргізілді. Қабыну белгілері жоқ, шеткі некроздың жоқтығы, тігістердің толық консистенциялы қояндарда жараның жазылуы қанағаттанарлық деп танылды. Шекті некроз, тігістің бұзылуы және ағу кезінде жараның жазылуы қанағаттанарлықсыз деп танылды. Операциядан кейінгі жара және жұмсақ тіндер аймағындағы қабыну процесінің ауырлығын визуалды бағалау жүргізілді, ол баллдармен бағаланды: 0 балл - қабыну жоқ, 1 балл - операциядан кейінгі проекцияда жұмсақ тіндердің инфильтрациясы. жара, 2 балл – операциядан кейінгі жараның іріңі.</w:t>
      </w:r>
    </w:p>
    <w:p w:rsidR="0004433D" w:rsidRPr="003A0C43" w:rsidRDefault="0004433D" w:rsidP="00B622D5">
      <w:pPr>
        <w:tabs>
          <w:tab w:val="left" w:pos="709"/>
        </w:tabs>
        <w:spacing w:after="0" w:line="240" w:lineRule="auto"/>
        <w:ind w:firstLine="567"/>
        <w:jc w:val="both"/>
        <w:rPr>
          <w:rFonts w:ascii="Times New Roman" w:hAnsi="Times New Roman"/>
          <w:sz w:val="28"/>
          <w:szCs w:val="28"/>
        </w:rPr>
      </w:pPr>
      <w:r w:rsidRPr="003A0C43">
        <w:rPr>
          <w:rFonts w:ascii="Times New Roman" w:hAnsi="Times New Roman"/>
          <w:sz w:val="28"/>
          <w:szCs w:val="28"/>
        </w:rPr>
        <w:t xml:space="preserve">Микробиологиялық сараптама жүргізу үшін операциядан кейінгі 7 және 14-ші күні материал алынды. Жараның бөлінуі және жақын маңдағы тіндер емдеу ошағынан тікелей стерильді контейнерге орналастырылды. Сынама алынғаннан кейін бірден барлық материал биомедицина бөліміне жеткізіліп, қоректік ортаға себілді. </w:t>
      </w:r>
      <w:r w:rsidRPr="003A0C43">
        <w:rPr>
          <w:rFonts w:ascii="Times New Roman" w:eastAsia="Times New Roman" w:hAnsi="Times New Roman"/>
          <w:color w:val="000000"/>
          <w:sz w:val="28"/>
          <w:szCs w:val="28"/>
          <w:lang w:eastAsia="ar-SA"/>
        </w:rPr>
        <w:t xml:space="preserve">Пластиналар 37°С температурада инкубацияланды.Нәтижелерді бағалау 24 сағаттан кейін себу нүктесінің шетінен микроорганизмдердің 0,1 мм дәлдігімен сызғышпен өсу аймағын өлшеу арқылы жүзеге асырылды. </w:t>
      </w:r>
      <w:r w:rsidRPr="003A0C43">
        <w:rPr>
          <w:rFonts w:ascii="Times New Roman" w:hAnsi="Times New Roman"/>
          <w:sz w:val="28"/>
          <w:szCs w:val="28"/>
        </w:rPr>
        <w:t xml:space="preserve">Тәжірибелік жануардың өмірлік белсенділігін тоқтатқаннан кейін анестетикалық препараттың артық дозалануы арқылы 14, 28 және 42-ші күндері гистологиялық материал алынды. Өкілетті фрагмент болып </w:t>
      </w:r>
      <w:r w:rsidRPr="003A0C43">
        <w:rPr>
          <w:rFonts w:ascii="Times New Roman" w:hAnsi="Times New Roman"/>
          <w:sz w:val="28"/>
          <w:szCs w:val="28"/>
          <w:lang w:val="kk-KZ"/>
        </w:rPr>
        <w:t xml:space="preserve">түзілген ақау аймағындағы сүйектің орталық бөлігінің </w:t>
      </w:r>
      <w:r w:rsidRPr="003A0C43">
        <w:rPr>
          <w:rFonts w:ascii="Times New Roman" w:hAnsi="Times New Roman"/>
          <w:bCs/>
          <w:sz w:val="28"/>
          <w:szCs w:val="28"/>
          <w:lang w:val="kk-KZ"/>
        </w:rPr>
        <w:t xml:space="preserve">бойлық кесіндісінің </w:t>
      </w:r>
      <w:r w:rsidRPr="003A0C43">
        <w:rPr>
          <w:rFonts w:ascii="Times New Roman" w:hAnsi="Times New Roman"/>
          <w:sz w:val="28"/>
          <w:szCs w:val="28"/>
          <w:lang w:val="kk-KZ"/>
        </w:rPr>
        <w:t xml:space="preserve">сүйек тінінің үлгісі болды , дистальды және проксимальды жиектермен шектелген аймақта визуалды қалыпты сүйек тінін ұстайды. кем дегенде 10 мм. </w:t>
      </w:r>
      <w:r w:rsidRPr="003A0C43">
        <w:rPr>
          <w:rFonts w:ascii="Times New Roman" w:hAnsi="Times New Roman"/>
          <w:sz w:val="28"/>
          <w:szCs w:val="28"/>
        </w:rPr>
        <w:t xml:space="preserve">Морфометриялық бағалау хирургиялық араласу орнында (қалыптасқан ақау) 1 см </w:t>
      </w:r>
      <w:r w:rsidRPr="003A0C43">
        <w:rPr>
          <w:rFonts w:ascii="Times New Roman" w:hAnsi="Times New Roman"/>
          <w:sz w:val="28"/>
          <w:szCs w:val="28"/>
          <w:vertAlign w:val="superscript"/>
        </w:rPr>
        <w:t xml:space="preserve">2 </w:t>
      </w:r>
      <w:r w:rsidRPr="00DC12A5">
        <w:rPr>
          <w:rFonts w:ascii="Times New Roman" w:hAnsi="Times New Roman"/>
          <w:sz w:val="28"/>
          <w:szCs w:val="28"/>
        </w:rPr>
        <w:t>аумақта жүргізілді.</w:t>
      </w:r>
      <w:r w:rsidRPr="003A0C43">
        <w:rPr>
          <w:rFonts w:ascii="Times New Roman" w:hAnsi="Times New Roman"/>
          <w:sz w:val="28"/>
          <w:szCs w:val="28"/>
          <w:vertAlign w:val="superscript"/>
        </w:rPr>
        <w:t xml:space="preserve"> </w:t>
      </w:r>
      <w:r w:rsidRPr="003A0C43">
        <w:rPr>
          <w:rFonts w:ascii="Times New Roman" w:hAnsi="Times New Roman"/>
          <w:sz w:val="28"/>
          <w:szCs w:val="28"/>
        </w:rPr>
        <w:t>Микроскопиялық зерттеу жедел, созылмалы қабынудың болуын және/немесе ұзақтығын, регенерация/ дисрегенерация дәрежесін , сүйек пластинкасының манипуляцияларға реакциясын бағалады. Жедел қабыну тіндердің некрозының болуы ( аллогрансплантаттың сыртында ) деп саналады.</w:t>
      </w:r>
      <w:r w:rsidRPr="003A0C43">
        <w:rPr>
          <w:rFonts w:ascii="Times New Roman" w:hAnsi="Times New Roman"/>
          <w:bCs/>
          <w:sz w:val="28"/>
          <w:szCs w:val="28"/>
          <w:shd w:val="clear" w:color="auto" w:fill="FFFFFF"/>
        </w:rPr>
        <w:t xml:space="preserve"> </w:t>
      </w:r>
      <w:r w:rsidRPr="003A0C43">
        <w:rPr>
          <w:rFonts w:ascii="Times New Roman" w:hAnsi="Times New Roman"/>
          <w:sz w:val="28"/>
          <w:szCs w:val="28"/>
        </w:rPr>
        <w:t>және жарақат орнында гранулоцитарлы жасушалар. Гистологиялық қорытындылар морфологиялық суреттің сипатына сәйкес сипатталды. Барлық топтардағы сауығу 5 балдық шкала бойынша бағаланды, оған сонымен қатар сүйек ақауларының жабылуы, лизисі және аллогрансплантатының қайта құрылымдалуы кіреді .</w:t>
      </w:r>
    </w:p>
    <w:p w:rsidR="00B622D5" w:rsidRPr="003A0C43" w:rsidRDefault="00DC12A5" w:rsidP="00983D59">
      <w:pPr>
        <w:tabs>
          <w:tab w:val="left" w:pos="142"/>
          <w:tab w:val="left" w:pos="426"/>
          <w:tab w:val="left" w:pos="709"/>
          <w:tab w:val="left" w:pos="851"/>
        </w:tabs>
        <w:spacing w:after="0" w:line="240" w:lineRule="auto"/>
        <w:ind w:firstLine="567"/>
        <w:jc w:val="both"/>
        <w:rPr>
          <w:rFonts w:ascii="Times New Roman" w:hAnsi="Times New Roman"/>
          <w:b/>
          <w:color w:val="000000" w:themeColor="text1"/>
          <w:sz w:val="28"/>
          <w:szCs w:val="28"/>
        </w:rPr>
      </w:pPr>
      <w:r w:rsidRPr="00DC12A5">
        <w:rPr>
          <w:rFonts w:ascii="Times New Roman" w:eastAsia="Times New Roman" w:hAnsi="Times New Roman"/>
          <w:color w:val="000000"/>
          <w:sz w:val="28"/>
          <w:szCs w:val="28"/>
        </w:rPr>
        <w:t xml:space="preserve">Алынған нәтижелерді статистикалық әдістермен өңдеу STATISTICA v8.0 бағдарламасымен жүзеге асырылды. (StatSoft) орташа мәнді, стандартты ауытқуды есептеумен. Тәуелсіз топтар үшін сандық көрсеткіштер бойынша статистикалық гипотезаларды сынау параметрлік емес Манн-Уитни (2 топты </w:t>
      </w:r>
      <w:r w:rsidRPr="00DC12A5">
        <w:rPr>
          <w:rFonts w:ascii="Times New Roman" w:eastAsia="Times New Roman" w:hAnsi="Times New Roman"/>
          <w:color w:val="000000"/>
          <w:sz w:val="28"/>
          <w:szCs w:val="28"/>
        </w:rPr>
        <w:lastRenderedPageBreak/>
        <w:t>салыстыру кезінде) және Крускал-Уоллис (бірнеше салыстыру үшін) тесттерін қолдану арқылы жүргізілді. Нәтижелер p&lt;0,05 статистикалық маңызды деп саналды.</w:t>
      </w:r>
    </w:p>
    <w:p w:rsidR="00DC12A5" w:rsidRDefault="00DC12A5"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lang w:val="kk-KZ"/>
        </w:rPr>
      </w:pPr>
    </w:p>
    <w:p w:rsidR="00DC12A5" w:rsidRDefault="00DC12A5"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lang w:val="kk-KZ"/>
        </w:rPr>
      </w:pPr>
    </w:p>
    <w:p w:rsidR="00DC12A5" w:rsidRDefault="00DC12A5"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lang w:val="kk-KZ"/>
        </w:rPr>
      </w:pPr>
    </w:p>
    <w:p w:rsidR="00983D59" w:rsidRPr="003A0C43" w:rsidRDefault="00DC12A5"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lang w:val="kk-KZ"/>
        </w:rPr>
        <w:t>ҚОРЫТЫНДЫ</w:t>
      </w:r>
      <w:r w:rsidR="00983D59" w:rsidRPr="003A0C43">
        <w:rPr>
          <w:rFonts w:ascii="Times New Roman" w:hAnsi="Times New Roman"/>
          <w:b/>
          <w:color w:val="000000" w:themeColor="text1"/>
          <w:sz w:val="28"/>
          <w:szCs w:val="28"/>
          <w:shd w:val="clear" w:color="auto" w:fill="FFFFFF"/>
        </w:rPr>
        <w:t>:</w:t>
      </w:r>
    </w:p>
    <w:p w:rsidR="00983D59" w:rsidRPr="003A0C43" w:rsidRDefault="00DC12A5" w:rsidP="00983D59">
      <w:pPr>
        <w:tabs>
          <w:tab w:val="left" w:pos="0"/>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 xml:space="preserve">1. </w:t>
      </w:r>
      <w:r w:rsidR="00983D59" w:rsidRPr="003A0C43">
        <w:rPr>
          <w:rFonts w:ascii="Times New Roman" w:hAnsi="Times New Roman"/>
          <w:color w:val="000000" w:themeColor="text1"/>
          <w:sz w:val="28"/>
          <w:szCs w:val="28"/>
        </w:rPr>
        <w:t>Марбург жүйесі бойынша дайындалған перфорацияланған сүйек аллогрантының антибиотикалық сіңдіруінің әзірленген түпнұсқа әдісі сүйек тінінің барлық қабаттарын антибиотикпен сіңдіруге мүмкіндік береді.</w:t>
      </w:r>
    </w:p>
    <w:p w:rsidR="00983D59" w:rsidRPr="003A0C43"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3A0C43">
        <w:rPr>
          <w:rFonts w:ascii="Times New Roman" w:hAnsi="Times New Roman"/>
          <w:color w:val="000000" w:themeColor="text1"/>
          <w:sz w:val="28"/>
          <w:szCs w:val="28"/>
        </w:rPr>
        <w:t>2. Тәжірибедегі созылмалы остеомиелиттің құрылған моделі созылмалы остеомиелиттің көбеюіне мүмкіндік береді. Оның артықшылығы - жедел ағымның болмауы, зертханалық жануарлардың тұрақты жағдайы, созылмалы іріңді процестің дамуы.</w:t>
      </w:r>
    </w:p>
    <w:p w:rsidR="00983D59" w:rsidRPr="003A0C43"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3A0C43">
        <w:rPr>
          <w:rFonts w:ascii="Times New Roman" w:hAnsi="Times New Roman"/>
          <w:color w:val="000000" w:themeColor="text1"/>
          <w:sz w:val="28"/>
          <w:szCs w:val="28"/>
        </w:rPr>
        <w:t>3. Антибиотикпен сіңдірілген перфорацияланған сүйек аллогрантасын қолдану 42-ші күні лейкоциттердің 2 есе азаюын көрсетеді, антибиотикпен тұтас сүйек аллогрантасын қолданумен салыстырғанда , бұл қабыну процесінің төмендеуін көрсетеді. Сонымен қатар, зақымданған жерде сүйек тінінің белсенді репаративті процесі байқалды, бұл сүйек тінінің белсенді ісігі 14-ші күні 9 есе, ал 42-ші күні 2 есе көп сүйек тінінің аллогрансплантациясы бар тұтас сүйек тінін қолданғанға қарағанда. антибиотик. Зақымдану орнында жаңадан түзілген сүйек тінінің түзілуі арқылы антибиотикпен сіңдірілген перфорацияланған сүйек аллогранты биологиялық ыдырайтын « PerOssal » препаратынан 1,2 есе басым.</w:t>
      </w:r>
    </w:p>
    <w:p w:rsidR="00B92B7A" w:rsidRPr="003A0C43" w:rsidRDefault="00983D59" w:rsidP="00983D59">
      <w:pPr>
        <w:shd w:val="clear" w:color="auto" w:fill="FFFFFF"/>
        <w:tabs>
          <w:tab w:val="left" w:pos="202"/>
        </w:tabs>
        <w:spacing w:after="0" w:line="240" w:lineRule="auto"/>
        <w:jc w:val="both"/>
        <w:rPr>
          <w:rFonts w:ascii="Times New Roman" w:hAnsi="Times New Roman"/>
          <w:color w:val="000000" w:themeColor="text1"/>
          <w:sz w:val="28"/>
          <w:szCs w:val="28"/>
        </w:rPr>
      </w:pPr>
      <w:r w:rsidRPr="003A0C43">
        <w:rPr>
          <w:rFonts w:ascii="Times New Roman" w:hAnsi="Times New Roman"/>
          <w:color w:val="000000" w:themeColor="text1"/>
          <w:sz w:val="28"/>
          <w:szCs w:val="28"/>
        </w:rPr>
        <w:t xml:space="preserve">4. Микробиологиялық бағалау 2 аптадан кейін сүйек аллогрантының перфорацияланған ҚҚБ қолданған топта биоыдырайтын « PerOssal » препаратын қолданған топпен салыстырғанда 0,1 есе (р&gt;0,05), ал 4 аптадан кейін ҚҚБ төмендегенін көрсетті. </w:t>
      </w:r>
      <w:r w:rsidR="00DC12A5">
        <w:rPr>
          <w:rFonts w:ascii="Times New Roman" w:hAnsi="Times New Roman"/>
          <w:color w:val="000000" w:themeColor="text1"/>
          <w:sz w:val="28"/>
          <w:szCs w:val="28"/>
          <w:lang w:val="kk-KZ"/>
        </w:rPr>
        <w:t>34</w:t>
      </w:r>
      <w:r w:rsidRPr="003A0C43">
        <w:rPr>
          <w:rFonts w:ascii="Times New Roman" w:hAnsi="Times New Roman"/>
          <w:color w:val="000000" w:themeColor="text1"/>
          <w:sz w:val="28"/>
          <w:szCs w:val="28"/>
        </w:rPr>
        <w:t xml:space="preserve"> есе (p</w:t>
      </w:r>
      <w:r w:rsidR="00DC12A5">
        <w:rPr>
          <w:rFonts w:ascii="Times New Roman" w:hAnsi="Times New Roman"/>
          <w:color w:val="000000" w:themeColor="text1"/>
          <w:sz w:val="28"/>
          <w:szCs w:val="28"/>
          <w:lang w:val="en-US"/>
        </w:rPr>
        <w:t>&lt;</w:t>
      </w:r>
      <w:r w:rsidRPr="003A0C43">
        <w:rPr>
          <w:rFonts w:ascii="Times New Roman" w:hAnsi="Times New Roman"/>
          <w:color w:val="000000" w:themeColor="text1"/>
          <w:sz w:val="28"/>
          <w:szCs w:val="28"/>
        </w:rPr>
        <w:t>0,05).</w:t>
      </w:r>
    </w:p>
    <w:sectPr w:rsidR="00B92B7A" w:rsidRPr="003A0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474E"/>
    <w:multiLevelType w:val="hybridMultilevel"/>
    <w:tmpl w:val="826837D4"/>
    <w:lvl w:ilvl="0" w:tplc="2480AAF4">
      <w:start w:val="1"/>
      <w:numFmt w:val="decimal"/>
      <w:lvlText w:val="%1."/>
      <w:lvlJc w:val="left"/>
      <w:pPr>
        <w:tabs>
          <w:tab w:val="num" w:pos="720"/>
        </w:tabs>
        <w:ind w:left="720" w:hanging="360"/>
      </w:pPr>
    </w:lvl>
    <w:lvl w:ilvl="1" w:tplc="C1F69CB2" w:tentative="1">
      <w:start w:val="1"/>
      <w:numFmt w:val="decimal"/>
      <w:lvlText w:val="%2."/>
      <w:lvlJc w:val="left"/>
      <w:pPr>
        <w:tabs>
          <w:tab w:val="num" w:pos="1440"/>
        </w:tabs>
        <w:ind w:left="1440" w:hanging="360"/>
      </w:pPr>
    </w:lvl>
    <w:lvl w:ilvl="2" w:tplc="EDC6524A" w:tentative="1">
      <w:start w:val="1"/>
      <w:numFmt w:val="decimal"/>
      <w:lvlText w:val="%3."/>
      <w:lvlJc w:val="left"/>
      <w:pPr>
        <w:tabs>
          <w:tab w:val="num" w:pos="2160"/>
        </w:tabs>
        <w:ind w:left="2160" w:hanging="360"/>
      </w:pPr>
    </w:lvl>
    <w:lvl w:ilvl="3" w:tplc="55F4023C" w:tentative="1">
      <w:start w:val="1"/>
      <w:numFmt w:val="decimal"/>
      <w:lvlText w:val="%4."/>
      <w:lvlJc w:val="left"/>
      <w:pPr>
        <w:tabs>
          <w:tab w:val="num" w:pos="2880"/>
        </w:tabs>
        <w:ind w:left="2880" w:hanging="360"/>
      </w:pPr>
    </w:lvl>
    <w:lvl w:ilvl="4" w:tplc="2BA6D3B4" w:tentative="1">
      <w:start w:val="1"/>
      <w:numFmt w:val="decimal"/>
      <w:lvlText w:val="%5."/>
      <w:lvlJc w:val="left"/>
      <w:pPr>
        <w:tabs>
          <w:tab w:val="num" w:pos="3600"/>
        </w:tabs>
        <w:ind w:left="3600" w:hanging="360"/>
      </w:pPr>
    </w:lvl>
    <w:lvl w:ilvl="5" w:tplc="2FD0908E" w:tentative="1">
      <w:start w:val="1"/>
      <w:numFmt w:val="decimal"/>
      <w:lvlText w:val="%6."/>
      <w:lvlJc w:val="left"/>
      <w:pPr>
        <w:tabs>
          <w:tab w:val="num" w:pos="4320"/>
        </w:tabs>
        <w:ind w:left="4320" w:hanging="360"/>
      </w:pPr>
    </w:lvl>
    <w:lvl w:ilvl="6" w:tplc="2D162AC4" w:tentative="1">
      <w:start w:val="1"/>
      <w:numFmt w:val="decimal"/>
      <w:lvlText w:val="%7."/>
      <w:lvlJc w:val="left"/>
      <w:pPr>
        <w:tabs>
          <w:tab w:val="num" w:pos="5040"/>
        </w:tabs>
        <w:ind w:left="5040" w:hanging="360"/>
      </w:pPr>
    </w:lvl>
    <w:lvl w:ilvl="7" w:tplc="E60293C4" w:tentative="1">
      <w:start w:val="1"/>
      <w:numFmt w:val="decimal"/>
      <w:lvlText w:val="%8."/>
      <w:lvlJc w:val="left"/>
      <w:pPr>
        <w:tabs>
          <w:tab w:val="num" w:pos="5760"/>
        </w:tabs>
        <w:ind w:left="5760" w:hanging="360"/>
      </w:pPr>
    </w:lvl>
    <w:lvl w:ilvl="8" w:tplc="29E2351E" w:tentative="1">
      <w:start w:val="1"/>
      <w:numFmt w:val="decimal"/>
      <w:lvlText w:val="%9."/>
      <w:lvlJc w:val="left"/>
      <w:pPr>
        <w:tabs>
          <w:tab w:val="num" w:pos="6480"/>
        </w:tabs>
        <w:ind w:left="6480" w:hanging="360"/>
      </w:pPr>
    </w:lvl>
  </w:abstractNum>
  <w:abstractNum w:abstractNumId="1">
    <w:nsid w:val="224143E8"/>
    <w:multiLevelType w:val="hybridMultilevel"/>
    <w:tmpl w:val="9F50471C"/>
    <w:lvl w:ilvl="0" w:tplc="530EAE9A">
      <w:start w:val="1"/>
      <w:numFmt w:val="bullet"/>
      <w:lvlText w:val=""/>
      <w:lvlJc w:val="left"/>
      <w:pPr>
        <w:tabs>
          <w:tab w:val="num" w:pos="720"/>
        </w:tabs>
        <w:ind w:left="720" w:hanging="360"/>
      </w:pPr>
      <w:rPr>
        <w:rFonts w:ascii="Wingdings" w:hAnsi="Wingdings" w:hint="default"/>
      </w:rPr>
    </w:lvl>
    <w:lvl w:ilvl="1" w:tplc="CC5C7098" w:tentative="1">
      <w:start w:val="1"/>
      <w:numFmt w:val="bullet"/>
      <w:lvlText w:val=""/>
      <w:lvlJc w:val="left"/>
      <w:pPr>
        <w:tabs>
          <w:tab w:val="num" w:pos="1440"/>
        </w:tabs>
        <w:ind w:left="1440" w:hanging="360"/>
      </w:pPr>
      <w:rPr>
        <w:rFonts w:ascii="Wingdings" w:hAnsi="Wingdings" w:hint="default"/>
      </w:rPr>
    </w:lvl>
    <w:lvl w:ilvl="2" w:tplc="F46C57FE" w:tentative="1">
      <w:start w:val="1"/>
      <w:numFmt w:val="bullet"/>
      <w:lvlText w:val=""/>
      <w:lvlJc w:val="left"/>
      <w:pPr>
        <w:tabs>
          <w:tab w:val="num" w:pos="2160"/>
        </w:tabs>
        <w:ind w:left="2160" w:hanging="360"/>
      </w:pPr>
      <w:rPr>
        <w:rFonts w:ascii="Wingdings" w:hAnsi="Wingdings" w:hint="default"/>
      </w:rPr>
    </w:lvl>
    <w:lvl w:ilvl="3" w:tplc="32B239E4" w:tentative="1">
      <w:start w:val="1"/>
      <w:numFmt w:val="bullet"/>
      <w:lvlText w:val=""/>
      <w:lvlJc w:val="left"/>
      <w:pPr>
        <w:tabs>
          <w:tab w:val="num" w:pos="2880"/>
        </w:tabs>
        <w:ind w:left="2880" w:hanging="360"/>
      </w:pPr>
      <w:rPr>
        <w:rFonts w:ascii="Wingdings" w:hAnsi="Wingdings" w:hint="default"/>
      </w:rPr>
    </w:lvl>
    <w:lvl w:ilvl="4" w:tplc="4C967F2C" w:tentative="1">
      <w:start w:val="1"/>
      <w:numFmt w:val="bullet"/>
      <w:lvlText w:val=""/>
      <w:lvlJc w:val="left"/>
      <w:pPr>
        <w:tabs>
          <w:tab w:val="num" w:pos="3600"/>
        </w:tabs>
        <w:ind w:left="3600" w:hanging="360"/>
      </w:pPr>
      <w:rPr>
        <w:rFonts w:ascii="Wingdings" w:hAnsi="Wingdings" w:hint="default"/>
      </w:rPr>
    </w:lvl>
    <w:lvl w:ilvl="5" w:tplc="4A3673EE" w:tentative="1">
      <w:start w:val="1"/>
      <w:numFmt w:val="bullet"/>
      <w:lvlText w:val=""/>
      <w:lvlJc w:val="left"/>
      <w:pPr>
        <w:tabs>
          <w:tab w:val="num" w:pos="4320"/>
        </w:tabs>
        <w:ind w:left="4320" w:hanging="360"/>
      </w:pPr>
      <w:rPr>
        <w:rFonts w:ascii="Wingdings" w:hAnsi="Wingdings" w:hint="default"/>
      </w:rPr>
    </w:lvl>
    <w:lvl w:ilvl="6" w:tplc="14CAEEB4" w:tentative="1">
      <w:start w:val="1"/>
      <w:numFmt w:val="bullet"/>
      <w:lvlText w:val=""/>
      <w:lvlJc w:val="left"/>
      <w:pPr>
        <w:tabs>
          <w:tab w:val="num" w:pos="5040"/>
        </w:tabs>
        <w:ind w:left="5040" w:hanging="360"/>
      </w:pPr>
      <w:rPr>
        <w:rFonts w:ascii="Wingdings" w:hAnsi="Wingdings" w:hint="default"/>
      </w:rPr>
    </w:lvl>
    <w:lvl w:ilvl="7" w:tplc="24D8DED4" w:tentative="1">
      <w:start w:val="1"/>
      <w:numFmt w:val="bullet"/>
      <w:lvlText w:val=""/>
      <w:lvlJc w:val="left"/>
      <w:pPr>
        <w:tabs>
          <w:tab w:val="num" w:pos="5760"/>
        </w:tabs>
        <w:ind w:left="5760" w:hanging="360"/>
      </w:pPr>
      <w:rPr>
        <w:rFonts w:ascii="Wingdings" w:hAnsi="Wingdings" w:hint="default"/>
      </w:rPr>
    </w:lvl>
    <w:lvl w:ilvl="8" w:tplc="E9725F9E" w:tentative="1">
      <w:start w:val="1"/>
      <w:numFmt w:val="bullet"/>
      <w:lvlText w:val=""/>
      <w:lvlJc w:val="left"/>
      <w:pPr>
        <w:tabs>
          <w:tab w:val="num" w:pos="6480"/>
        </w:tabs>
        <w:ind w:left="6480" w:hanging="360"/>
      </w:pPr>
      <w:rPr>
        <w:rFonts w:ascii="Wingdings" w:hAnsi="Wingdings" w:hint="default"/>
      </w:rPr>
    </w:lvl>
  </w:abstractNum>
  <w:abstractNum w:abstractNumId="2">
    <w:nsid w:val="3F377338"/>
    <w:multiLevelType w:val="hybridMultilevel"/>
    <w:tmpl w:val="117C081C"/>
    <w:lvl w:ilvl="0" w:tplc="592A0C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435593A"/>
    <w:multiLevelType w:val="hybridMultilevel"/>
    <w:tmpl w:val="8C226DE8"/>
    <w:lvl w:ilvl="0" w:tplc="C5A8797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0D2AB1"/>
    <w:multiLevelType w:val="hybridMultilevel"/>
    <w:tmpl w:val="EBB89338"/>
    <w:lvl w:ilvl="0" w:tplc="52AC0B30">
      <w:start w:val="1"/>
      <w:numFmt w:val="bullet"/>
      <w:lvlText w:val=""/>
      <w:lvlJc w:val="left"/>
      <w:pPr>
        <w:tabs>
          <w:tab w:val="num" w:pos="720"/>
        </w:tabs>
        <w:ind w:left="720" w:hanging="360"/>
      </w:pPr>
      <w:rPr>
        <w:rFonts w:ascii="Wingdings" w:hAnsi="Wingdings" w:hint="default"/>
      </w:rPr>
    </w:lvl>
    <w:lvl w:ilvl="1" w:tplc="71C2B70C" w:tentative="1">
      <w:start w:val="1"/>
      <w:numFmt w:val="bullet"/>
      <w:lvlText w:val=""/>
      <w:lvlJc w:val="left"/>
      <w:pPr>
        <w:tabs>
          <w:tab w:val="num" w:pos="1440"/>
        </w:tabs>
        <w:ind w:left="1440" w:hanging="360"/>
      </w:pPr>
      <w:rPr>
        <w:rFonts w:ascii="Wingdings" w:hAnsi="Wingdings" w:hint="default"/>
      </w:rPr>
    </w:lvl>
    <w:lvl w:ilvl="2" w:tplc="C1CE8CAC" w:tentative="1">
      <w:start w:val="1"/>
      <w:numFmt w:val="bullet"/>
      <w:lvlText w:val=""/>
      <w:lvlJc w:val="left"/>
      <w:pPr>
        <w:tabs>
          <w:tab w:val="num" w:pos="2160"/>
        </w:tabs>
        <w:ind w:left="2160" w:hanging="360"/>
      </w:pPr>
      <w:rPr>
        <w:rFonts w:ascii="Wingdings" w:hAnsi="Wingdings" w:hint="default"/>
      </w:rPr>
    </w:lvl>
    <w:lvl w:ilvl="3" w:tplc="3D70753C" w:tentative="1">
      <w:start w:val="1"/>
      <w:numFmt w:val="bullet"/>
      <w:lvlText w:val=""/>
      <w:lvlJc w:val="left"/>
      <w:pPr>
        <w:tabs>
          <w:tab w:val="num" w:pos="2880"/>
        </w:tabs>
        <w:ind w:left="2880" w:hanging="360"/>
      </w:pPr>
      <w:rPr>
        <w:rFonts w:ascii="Wingdings" w:hAnsi="Wingdings" w:hint="default"/>
      </w:rPr>
    </w:lvl>
    <w:lvl w:ilvl="4" w:tplc="DB084B82" w:tentative="1">
      <w:start w:val="1"/>
      <w:numFmt w:val="bullet"/>
      <w:lvlText w:val=""/>
      <w:lvlJc w:val="left"/>
      <w:pPr>
        <w:tabs>
          <w:tab w:val="num" w:pos="3600"/>
        </w:tabs>
        <w:ind w:left="3600" w:hanging="360"/>
      </w:pPr>
      <w:rPr>
        <w:rFonts w:ascii="Wingdings" w:hAnsi="Wingdings" w:hint="default"/>
      </w:rPr>
    </w:lvl>
    <w:lvl w:ilvl="5" w:tplc="0F1E4368" w:tentative="1">
      <w:start w:val="1"/>
      <w:numFmt w:val="bullet"/>
      <w:lvlText w:val=""/>
      <w:lvlJc w:val="left"/>
      <w:pPr>
        <w:tabs>
          <w:tab w:val="num" w:pos="4320"/>
        </w:tabs>
        <w:ind w:left="4320" w:hanging="360"/>
      </w:pPr>
      <w:rPr>
        <w:rFonts w:ascii="Wingdings" w:hAnsi="Wingdings" w:hint="default"/>
      </w:rPr>
    </w:lvl>
    <w:lvl w:ilvl="6" w:tplc="63FE88AC" w:tentative="1">
      <w:start w:val="1"/>
      <w:numFmt w:val="bullet"/>
      <w:lvlText w:val=""/>
      <w:lvlJc w:val="left"/>
      <w:pPr>
        <w:tabs>
          <w:tab w:val="num" w:pos="5040"/>
        </w:tabs>
        <w:ind w:left="5040" w:hanging="360"/>
      </w:pPr>
      <w:rPr>
        <w:rFonts w:ascii="Wingdings" w:hAnsi="Wingdings" w:hint="default"/>
      </w:rPr>
    </w:lvl>
    <w:lvl w:ilvl="7" w:tplc="C27A7D5A" w:tentative="1">
      <w:start w:val="1"/>
      <w:numFmt w:val="bullet"/>
      <w:lvlText w:val=""/>
      <w:lvlJc w:val="left"/>
      <w:pPr>
        <w:tabs>
          <w:tab w:val="num" w:pos="5760"/>
        </w:tabs>
        <w:ind w:left="5760" w:hanging="360"/>
      </w:pPr>
      <w:rPr>
        <w:rFonts w:ascii="Wingdings" w:hAnsi="Wingdings" w:hint="default"/>
      </w:rPr>
    </w:lvl>
    <w:lvl w:ilvl="8" w:tplc="7102DD5A" w:tentative="1">
      <w:start w:val="1"/>
      <w:numFmt w:val="bullet"/>
      <w:lvlText w:val=""/>
      <w:lvlJc w:val="left"/>
      <w:pPr>
        <w:tabs>
          <w:tab w:val="num" w:pos="6480"/>
        </w:tabs>
        <w:ind w:left="6480" w:hanging="360"/>
      </w:pPr>
      <w:rPr>
        <w:rFonts w:ascii="Wingdings" w:hAnsi="Wingdings" w:hint="default"/>
      </w:rPr>
    </w:lvl>
  </w:abstractNum>
  <w:abstractNum w:abstractNumId="5">
    <w:nsid w:val="5D234CD8"/>
    <w:multiLevelType w:val="hybridMultilevel"/>
    <w:tmpl w:val="B54840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F816BEB"/>
    <w:multiLevelType w:val="hybridMultilevel"/>
    <w:tmpl w:val="CCB61B4E"/>
    <w:lvl w:ilvl="0" w:tplc="D8167572">
      <w:start w:val="1"/>
      <w:numFmt w:val="bullet"/>
      <w:lvlText w:val=""/>
      <w:lvlJc w:val="left"/>
      <w:pPr>
        <w:tabs>
          <w:tab w:val="num" w:pos="720"/>
        </w:tabs>
        <w:ind w:left="720" w:hanging="360"/>
      </w:pPr>
      <w:rPr>
        <w:rFonts w:ascii="Wingdings" w:hAnsi="Wingdings" w:hint="default"/>
      </w:rPr>
    </w:lvl>
    <w:lvl w:ilvl="1" w:tplc="1362E218" w:tentative="1">
      <w:start w:val="1"/>
      <w:numFmt w:val="bullet"/>
      <w:lvlText w:val=""/>
      <w:lvlJc w:val="left"/>
      <w:pPr>
        <w:tabs>
          <w:tab w:val="num" w:pos="1440"/>
        </w:tabs>
        <w:ind w:left="1440" w:hanging="360"/>
      </w:pPr>
      <w:rPr>
        <w:rFonts w:ascii="Wingdings" w:hAnsi="Wingdings" w:hint="default"/>
      </w:rPr>
    </w:lvl>
    <w:lvl w:ilvl="2" w:tplc="3F5C3076" w:tentative="1">
      <w:start w:val="1"/>
      <w:numFmt w:val="bullet"/>
      <w:lvlText w:val=""/>
      <w:lvlJc w:val="left"/>
      <w:pPr>
        <w:tabs>
          <w:tab w:val="num" w:pos="2160"/>
        </w:tabs>
        <w:ind w:left="2160" w:hanging="360"/>
      </w:pPr>
      <w:rPr>
        <w:rFonts w:ascii="Wingdings" w:hAnsi="Wingdings" w:hint="default"/>
      </w:rPr>
    </w:lvl>
    <w:lvl w:ilvl="3" w:tplc="68E49334" w:tentative="1">
      <w:start w:val="1"/>
      <w:numFmt w:val="bullet"/>
      <w:lvlText w:val=""/>
      <w:lvlJc w:val="left"/>
      <w:pPr>
        <w:tabs>
          <w:tab w:val="num" w:pos="2880"/>
        </w:tabs>
        <w:ind w:left="2880" w:hanging="360"/>
      </w:pPr>
      <w:rPr>
        <w:rFonts w:ascii="Wingdings" w:hAnsi="Wingdings" w:hint="default"/>
      </w:rPr>
    </w:lvl>
    <w:lvl w:ilvl="4" w:tplc="CC6A8C06" w:tentative="1">
      <w:start w:val="1"/>
      <w:numFmt w:val="bullet"/>
      <w:lvlText w:val=""/>
      <w:lvlJc w:val="left"/>
      <w:pPr>
        <w:tabs>
          <w:tab w:val="num" w:pos="3600"/>
        </w:tabs>
        <w:ind w:left="3600" w:hanging="360"/>
      </w:pPr>
      <w:rPr>
        <w:rFonts w:ascii="Wingdings" w:hAnsi="Wingdings" w:hint="default"/>
      </w:rPr>
    </w:lvl>
    <w:lvl w:ilvl="5" w:tplc="37C6F1F6" w:tentative="1">
      <w:start w:val="1"/>
      <w:numFmt w:val="bullet"/>
      <w:lvlText w:val=""/>
      <w:lvlJc w:val="left"/>
      <w:pPr>
        <w:tabs>
          <w:tab w:val="num" w:pos="4320"/>
        </w:tabs>
        <w:ind w:left="4320" w:hanging="360"/>
      </w:pPr>
      <w:rPr>
        <w:rFonts w:ascii="Wingdings" w:hAnsi="Wingdings" w:hint="default"/>
      </w:rPr>
    </w:lvl>
    <w:lvl w:ilvl="6" w:tplc="2EA00A8E" w:tentative="1">
      <w:start w:val="1"/>
      <w:numFmt w:val="bullet"/>
      <w:lvlText w:val=""/>
      <w:lvlJc w:val="left"/>
      <w:pPr>
        <w:tabs>
          <w:tab w:val="num" w:pos="5040"/>
        </w:tabs>
        <w:ind w:left="5040" w:hanging="360"/>
      </w:pPr>
      <w:rPr>
        <w:rFonts w:ascii="Wingdings" w:hAnsi="Wingdings" w:hint="default"/>
      </w:rPr>
    </w:lvl>
    <w:lvl w:ilvl="7" w:tplc="2FC897DE" w:tentative="1">
      <w:start w:val="1"/>
      <w:numFmt w:val="bullet"/>
      <w:lvlText w:val=""/>
      <w:lvlJc w:val="left"/>
      <w:pPr>
        <w:tabs>
          <w:tab w:val="num" w:pos="5760"/>
        </w:tabs>
        <w:ind w:left="5760" w:hanging="360"/>
      </w:pPr>
      <w:rPr>
        <w:rFonts w:ascii="Wingdings" w:hAnsi="Wingdings" w:hint="default"/>
      </w:rPr>
    </w:lvl>
    <w:lvl w:ilvl="8" w:tplc="C8D8B790" w:tentative="1">
      <w:start w:val="1"/>
      <w:numFmt w:val="bullet"/>
      <w:lvlText w:val=""/>
      <w:lvlJc w:val="left"/>
      <w:pPr>
        <w:tabs>
          <w:tab w:val="num" w:pos="6480"/>
        </w:tabs>
        <w:ind w:left="6480" w:hanging="360"/>
      </w:pPr>
      <w:rPr>
        <w:rFonts w:ascii="Wingdings" w:hAnsi="Wingdings" w:hint="default"/>
      </w:rPr>
    </w:lvl>
  </w:abstractNum>
  <w:abstractNum w:abstractNumId="7">
    <w:nsid w:val="789123C1"/>
    <w:multiLevelType w:val="hybridMultilevel"/>
    <w:tmpl w:val="9552F22E"/>
    <w:lvl w:ilvl="0" w:tplc="574A404C">
      <w:start w:val="1"/>
      <w:numFmt w:val="bullet"/>
      <w:lvlText w:val=""/>
      <w:lvlJc w:val="left"/>
      <w:pPr>
        <w:tabs>
          <w:tab w:val="num" w:pos="720"/>
        </w:tabs>
        <w:ind w:left="720" w:hanging="360"/>
      </w:pPr>
      <w:rPr>
        <w:rFonts w:ascii="Wingdings" w:hAnsi="Wingdings" w:hint="default"/>
      </w:rPr>
    </w:lvl>
    <w:lvl w:ilvl="1" w:tplc="169E0EE4" w:tentative="1">
      <w:start w:val="1"/>
      <w:numFmt w:val="bullet"/>
      <w:lvlText w:val=""/>
      <w:lvlJc w:val="left"/>
      <w:pPr>
        <w:tabs>
          <w:tab w:val="num" w:pos="1440"/>
        </w:tabs>
        <w:ind w:left="1440" w:hanging="360"/>
      </w:pPr>
      <w:rPr>
        <w:rFonts w:ascii="Wingdings" w:hAnsi="Wingdings" w:hint="default"/>
      </w:rPr>
    </w:lvl>
    <w:lvl w:ilvl="2" w:tplc="92565A14" w:tentative="1">
      <w:start w:val="1"/>
      <w:numFmt w:val="bullet"/>
      <w:lvlText w:val=""/>
      <w:lvlJc w:val="left"/>
      <w:pPr>
        <w:tabs>
          <w:tab w:val="num" w:pos="2160"/>
        </w:tabs>
        <w:ind w:left="2160" w:hanging="360"/>
      </w:pPr>
      <w:rPr>
        <w:rFonts w:ascii="Wingdings" w:hAnsi="Wingdings" w:hint="default"/>
      </w:rPr>
    </w:lvl>
    <w:lvl w:ilvl="3" w:tplc="316455B0" w:tentative="1">
      <w:start w:val="1"/>
      <w:numFmt w:val="bullet"/>
      <w:lvlText w:val=""/>
      <w:lvlJc w:val="left"/>
      <w:pPr>
        <w:tabs>
          <w:tab w:val="num" w:pos="2880"/>
        </w:tabs>
        <w:ind w:left="2880" w:hanging="360"/>
      </w:pPr>
      <w:rPr>
        <w:rFonts w:ascii="Wingdings" w:hAnsi="Wingdings" w:hint="default"/>
      </w:rPr>
    </w:lvl>
    <w:lvl w:ilvl="4" w:tplc="C31EFA3E" w:tentative="1">
      <w:start w:val="1"/>
      <w:numFmt w:val="bullet"/>
      <w:lvlText w:val=""/>
      <w:lvlJc w:val="left"/>
      <w:pPr>
        <w:tabs>
          <w:tab w:val="num" w:pos="3600"/>
        </w:tabs>
        <w:ind w:left="3600" w:hanging="360"/>
      </w:pPr>
      <w:rPr>
        <w:rFonts w:ascii="Wingdings" w:hAnsi="Wingdings" w:hint="default"/>
      </w:rPr>
    </w:lvl>
    <w:lvl w:ilvl="5" w:tplc="B3B47C3A" w:tentative="1">
      <w:start w:val="1"/>
      <w:numFmt w:val="bullet"/>
      <w:lvlText w:val=""/>
      <w:lvlJc w:val="left"/>
      <w:pPr>
        <w:tabs>
          <w:tab w:val="num" w:pos="4320"/>
        </w:tabs>
        <w:ind w:left="4320" w:hanging="360"/>
      </w:pPr>
      <w:rPr>
        <w:rFonts w:ascii="Wingdings" w:hAnsi="Wingdings" w:hint="default"/>
      </w:rPr>
    </w:lvl>
    <w:lvl w:ilvl="6" w:tplc="62827B34" w:tentative="1">
      <w:start w:val="1"/>
      <w:numFmt w:val="bullet"/>
      <w:lvlText w:val=""/>
      <w:lvlJc w:val="left"/>
      <w:pPr>
        <w:tabs>
          <w:tab w:val="num" w:pos="5040"/>
        </w:tabs>
        <w:ind w:left="5040" w:hanging="360"/>
      </w:pPr>
      <w:rPr>
        <w:rFonts w:ascii="Wingdings" w:hAnsi="Wingdings" w:hint="default"/>
      </w:rPr>
    </w:lvl>
    <w:lvl w:ilvl="7" w:tplc="E9A601B8" w:tentative="1">
      <w:start w:val="1"/>
      <w:numFmt w:val="bullet"/>
      <w:lvlText w:val=""/>
      <w:lvlJc w:val="left"/>
      <w:pPr>
        <w:tabs>
          <w:tab w:val="num" w:pos="5760"/>
        </w:tabs>
        <w:ind w:left="5760" w:hanging="360"/>
      </w:pPr>
      <w:rPr>
        <w:rFonts w:ascii="Wingdings" w:hAnsi="Wingdings" w:hint="default"/>
      </w:rPr>
    </w:lvl>
    <w:lvl w:ilvl="8" w:tplc="3DC87412" w:tentative="1">
      <w:start w:val="1"/>
      <w:numFmt w:val="bullet"/>
      <w:lvlText w:val=""/>
      <w:lvlJc w:val="left"/>
      <w:pPr>
        <w:tabs>
          <w:tab w:val="num" w:pos="6480"/>
        </w:tabs>
        <w:ind w:left="6480" w:hanging="360"/>
      </w:pPr>
      <w:rPr>
        <w:rFonts w:ascii="Wingdings" w:hAnsi="Wingdings" w:hint="default"/>
      </w:rPr>
    </w:lvl>
  </w:abstractNum>
  <w:abstractNum w:abstractNumId="8">
    <w:nsid w:val="7A6A0143"/>
    <w:multiLevelType w:val="hybridMultilevel"/>
    <w:tmpl w:val="06B49772"/>
    <w:lvl w:ilvl="0" w:tplc="707CE944">
      <w:start w:val="1"/>
      <w:numFmt w:val="decimal"/>
      <w:lvlText w:val="%1."/>
      <w:lvlJc w:val="left"/>
      <w:pPr>
        <w:tabs>
          <w:tab w:val="num" w:pos="720"/>
        </w:tabs>
        <w:ind w:left="720" w:hanging="360"/>
      </w:pPr>
    </w:lvl>
    <w:lvl w:ilvl="1" w:tplc="8252004C" w:tentative="1">
      <w:start w:val="1"/>
      <w:numFmt w:val="decimal"/>
      <w:lvlText w:val="%2."/>
      <w:lvlJc w:val="left"/>
      <w:pPr>
        <w:tabs>
          <w:tab w:val="num" w:pos="1440"/>
        </w:tabs>
        <w:ind w:left="1440" w:hanging="360"/>
      </w:pPr>
    </w:lvl>
    <w:lvl w:ilvl="2" w:tplc="CDE68802" w:tentative="1">
      <w:start w:val="1"/>
      <w:numFmt w:val="decimal"/>
      <w:lvlText w:val="%3."/>
      <w:lvlJc w:val="left"/>
      <w:pPr>
        <w:tabs>
          <w:tab w:val="num" w:pos="2160"/>
        </w:tabs>
        <w:ind w:left="2160" w:hanging="360"/>
      </w:pPr>
    </w:lvl>
    <w:lvl w:ilvl="3" w:tplc="2FCE60B0" w:tentative="1">
      <w:start w:val="1"/>
      <w:numFmt w:val="decimal"/>
      <w:lvlText w:val="%4."/>
      <w:lvlJc w:val="left"/>
      <w:pPr>
        <w:tabs>
          <w:tab w:val="num" w:pos="2880"/>
        </w:tabs>
        <w:ind w:left="2880" w:hanging="360"/>
      </w:pPr>
    </w:lvl>
    <w:lvl w:ilvl="4" w:tplc="949CBE20" w:tentative="1">
      <w:start w:val="1"/>
      <w:numFmt w:val="decimal"/>
      <w:lvlText w:val="%5."/>
      <w:lvlJc w:val="left"/>
      <w:pPr>
        <w:tabs>
          <w:tab w:val="num" w:pos="3600"/>
        </w:tabs>
        <w:ind w:left="3600" w:hanging="360"/>
      </w:pPr>
    </w:lvl>
    <w:lvl w:ilvl="5" w:tplc="627EF232" w:tentative="1">
      <w:start w:val="1"/>
      <w:numFmt w:val="decimal"/>
      <w:lvlText w:val="%6."/>
      <w:lvlJc w:val="left"/>
      <w:pPr>
        <w:tabs>
          <w:tab w:val="num" w:pos="4320"/>
        </w:tabs>
        <w:ind w:left="4320" w:hanging="360"/>
      </w:pPr>
    </w:lvl>
    <w:lvl w:ilvl="6" w:tplc="321E1234" w:tentative="1">
      <w:start w:val="1"/>
      <w:numFmt w:val="decimal"/>
      <w:lvlText w:val="%7."/>
      <w:lvlJc w:val="left"/>
      <w:pPr>
        <w:tabs>
          <w:tab w:val="num" w:pos="5040"/>
        </w:tabs>
        <w:ind w:left="5040" w:hanging="360"/>
      </w:pPr>
    </w:lvl>
    <w:lvl w:ilvl="7" w:tplc="94981F2E" w:tentative="1">
      <w:start w:val="1"/>
      <w:numFmt w:val="decimal"/>
      <w:lvlText w:val="%8."/>
      <w:lvlJc w:val="left"/>
      <w:pPr>
        <w:tabs>
          <w:tab w:val="num" w:pos="5760"/>
        </w:tabs>
        <w:ind w:left="5760" w:hanging="360"/>
      </w:pPr>
    </w:lvl>
    <w:lvl w:ilvl="8" w:tplc="A12ED08C" w:tentative="1">
      <w:start w:val="1"/>
      <w:numFmt w:val="decimal"/>
      <w:lvlText w:val="%9."/>
      <w:lvlJc w:val="left"/>
      <w:pPr>
        <w:tabs>
          <w:tab w:val="num" w:pos="6480"/>
        </w:tabs>
        <w:ind w:left="6480" w:hanging="36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num>
  <w:num w:numId="7">
    <w:abstractNumId w:val="1"/>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5B"/>
    <w:rsid w:val="0004433D"/>
    <w:rsid w:val="00054038"/>
    <w:rsid w:val="00093F48"/>
    <w:rsid w:val="000D789E"/>
    <w:rsid w:val="000F53C1"/>
    <w:rsid w:val="00140EDA"/>
    <w:rsid w:val="001B20D8"/>
    <w:rsid w:val="001F510F"/>
    <w:rsid w:val="00217ED6"/>
    <w:rsid w:val="002371A9"/>
    <w:rsid w:val="00252C33"/>
    <w:rsid w:val="002657E6"/>
    <w:rsid w:val="00276F54"/>
    <w:rsid w:val="002D4477"/>
    <w:rsid w:val="002E0F5B"/>
    <w:rsid w:val="00371B4E"/>
    <w:rsid w:val="00377812"/>
    <w:rsid w:val="00391518"/>
    <w:rsid w:val="003A0C43"/>
    <w:rsid w:val="003E4D51"/>
    <w:rsid w:val="0044162A"/>
    <w:rsid w:val="00453FCC"/>
    <w:rsid w:val="004B14F5"/>
    <w:rsid w:val="004C1C0F"/>
    <w:rsid w:val="00685A8B"/>
    <w:rsid w:val="006A445E"/>
    <w:rsid w:val="006B59DA"/>
    <w:rsid w:val="006F410E"/>
    <w:rsid w:val="0073574E"/>
    <w:rsid w:val="0074217B"/>
    <w:rsid w:val="007724D5"/>
    <w:rsid w:val="007823D8"/>
    <w:rsid w:val="00790B04"/>
    <w:rsid w:val="007D7F70"/>
    <w:rsid w:val="008572EB"/>
    <w:rsid w:val="008B7BAD"/>
    <w:rsid w:val="00982373"/>
    <w:rsid w:val="00983D59"/>
    <w:rsid w:val="00994606"/>
    <w:rsid w:val="009A7856"/>
    <w:rsid w:val="00A423D3"/>
    <w:rsid w:val="00B622D5"/>
    <w:rsid w:val="00B63307"/>
    <w:rsid w:val="00B90B20"/>
    <w:rsid w:val="00B92B7A"/>
    <w:rsid w:val="00CA0228"/>
    <w:rsid w:val="00D0215B"/>
    <w:rsid w:val="00D176FD"/>
    <w:rsid w:val="00D41B83"/>
    <w:rsid w:val="00D90DED"/>
    <w:rsid w:val="00D91C89"/>
    <w:rsid w:val="00D9442F"/>
    <w:rsid w:val="00DC12A5"/>
    <w:rsid w:val="00E11257"/>
    <w:rsid w:val="00E64018"/>
    <w:rsid w:val="00E873E1"/>
    <w:rsid w:val="00EB0717"/>
    <w:rsid w:val="00EE5D03"/>
    <w:rsid w:val="00EF0769"/>
    <w:rsid w:val="00F92905"/>
    <w:rsid w:val="00FA09E0"/>
    <w:rsid w:val="00FB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7BAD"/>
    <w:pPr>
      <w:ind w:left="720"/>
      <w:contextualSpacing/>
    </w:pPr>
  </w:style>
  <w:style w:type="character" w:customStyle="1" w:styleId="a4">
    <w:name w:val="Абзац списка Знак"/>
    <w:link w:val="a3"/>
    <w:uiPriority w:val="34"/>
    <w:locked/>
    <w:rsid w:val="008B7BAD"/>
    <w:rPr>
      <w:rFonts w:ascii="Calibri" w:eastAsia="Calibri" w:hAnsi="Calibri" w:cs="Times New Roman"/>
    </w:rPr>
  </w:style>
  <w:style w:type="character" w:customStyle="1" w:styleId="apple-converted-space">
    <w:name w:val="apple-converted-space"/>
    <w:rsid w:val="008B7BAD"/>
  </w:style>
  <w:style w:type="character" w:styleId="a5">
    <w:name w:val="Hyperlink"/>
    <w:uiPriority w:val="99"/>
    <w:unhideWhenUsed/>
    <w:rsid w:val="008B7BAD"/>
    <w:rPr>
      <w:color w:val="0000FF"/>
      <w:u w:val="single"/>
    </w:rPr>
  </w:style>
  <w:style w:type="paragraph" w:styleId="a6">
    <w:name w:val="No Spacing"/>
    <w:uiPriority w:val="1"/>
    <w:qFormat/>
    <w:rsid w:val="008B7BAD"/>
    <w:pPr>
      <w:spacing w:after="0" w:line="240" w:lineRule="auto"/>
    </w:pPr>
    <w:rPr>
      <w:rFonts w:ascii="Calibri" w:eastAsia="Calibri" w:hAnsi="Calibri" w:cs="Times New Roman"/>
    </w:rPr>
  </w:style>
  <w:style w:type="character" w:customStyle="1" w:styleId="a7">
    <w:name w:val="текст Знак"/>
    <w:basedOn w:val="a0"/>
    <w:link w:val="a8"/>
    <w:locked/>
    <w:rsid w:val="008B7BAD"/>
    <w:rPr>
      <w:rFonts w:ascii="Times New Roman" w:hAnsi="Times New Roman" w:cs="Times New Roman"/>
      <w:sz w:val="28"/>
      <w:szCs w:val="28"/>
    </w:rPr>
  </w:style>
  <w:style w:type="paragraph" w:customStyle="1" w:styleId="a8">
    <w:name w:val="текст"/>
    <w:basedOn w:val="a"/>
    <w:link w:val="a7"/>
    <w:qFormat/>
    <w:rsid w:val="008B7BAD"/>
    <w:pPr>
      <w:spacing w:after="0"/>
      <w:ind w:firstLine="567"/>
      <w:jc w:val="both"/>
    </w:pPr>
    <w:rPr>
      <w:rFonts w:ascii="Times New Roman" w:eastAsiaTheme="minorHAnsi" w:hAnsi="Times New Roman"/>
      <w:sz w:val="28"/>
      <w:szCs w:val="28"/>
    </w:rPr>
  </w:style>
  <w:style w:type="paragraph" w:styleId="a9">
    <w:name w:val="Normal (Web)"/>
    <w:basedOn w:val="a"/>
    <w:uiPriority w:val="99"/>
    <w:unhideWhenUsed/>
    <w:rsid w:val="008B7BAD"/>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79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290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B92B7A"/>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B92B7A"/>
    <w:rPr>
      <w:rFonts w:ascii="Tahoma" w:hAnsi="Tahoma" w:cs="Tahoma"/>
      <w:sz w:val="16"/>
      <w:szCs w:val="16"/>
    </w:rPr>
  </w:style>
  <w:style w:type="character" w:customStyle="1" w:styleId="ad">
    <w:name w:val="подраздел Знак"/>
    <w:basedOn w:val="a0"/>
    <w:link w:val="ae"/>
    <w:locked/>
    <w:rsid w:val="00E11257"/>
    <w:rPr>
      <w:rFonts w:ascii="Times New Roman" w:hAnsi="Times New Roman" w:cs="Times New Roman"/>
      <w:b/>
      <w:sz w:val="28"/>
      <w:szCs w:val="28"/>
    </w:rPr>
  </w:style>
  <w:style w:type="paragraph" w:customStyle="1" w:styleId="ae">
    <w:name w:val="подраздел"/>
    <w:basedOn w:val="a"/>
    <w:link w:val="ad"/>
    <w:qFormat/>
    <w:rsid w:val="00E11257"/>
    <w:pPr>
      <w:spacing w:after="0" w:line="240" w:lineRule="auto"/>
      <w:ind w:firstLine="567"/>
    </w:pPr>
    <w:rPr>
      <w:rFonts w:ascii="Times New Roman" w:eastAsiaTheme="minorHAnsi" w:hAnsi="Times New Roman"/>
      <w:b/>
      <w:sz w:val="28"/>
      <w:szCs w:val="28"/>
    </w:rPr>
  </w:style>
  <w:style w:type="paragraph" w:styleId="af">
    <w:name w:val="footer"/>
    <w:basedOn w:val="a"/>
    <w:link w:val="af0"/>
    <w:uiPriority w:val="99"/>
    <w:unhideWhenUsed/>
    <w:rsid w:val="00B622D5"/>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B62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7BAD"/>
    <w:pPr>
      <w:ind w:left="720"/>
      <w:contextualSpacing/>
    </w:pPr>
  </w:style>
  <w:style w:type="character" w:customStyle="1" w:styleId="a4">
    <w:name w:val="Абзац списка Знак"/>
    <w:link w:val="a3"/>
    <w:uiPriority w:val="34"/>
    <w:locked/>
    <w:rsid w:val="008B7BAD"/>
    <w:rPr>
      <w:rFonts w:ascii="Calibri" w:eastAsia="Calibri" w:hAnsi="Calibri" w:cs="Times New Roman"/>
    </w:rPr>
  </w:style>
  <w:style w:type="character" w:customStyle="1" w:styleId="apple-converted-space">
    <w:name w:val="apple-converted-space"/>
    <w:rsid w:val="008B7BAD"/>
  </w:style>
  <w:style w:type="character" w:styleId="a5">
    <w:name w:val="Hyperlink"/>
    <w:uiPriority w:val="99"/>
    <w:unhideWhenUsed/>
    <w:rsid w:val="008B7BAD"/>
    <w:rPr>
      <w:color w:val="0000FF"/>
      <w:u w:val="single"/>
    </w:rPr>
  </w:style>
  <w:style w:type="paragraph" w:styleId="a6">
    <w:name w:val="No Spacing"/>
    <w:uiPriority w:val="1"/>
    <w:qFormat/>
    <w:rsid w:val="008B7BAD"/>
    <w:pPr>
      <w:spacing w:after="0" w:line="240" w:lineRule="auto"/>
    </w:pPr>
    <w:rPr>
      <w:rFonts w:ascii="Calibri" w:eastAsia="Calibri" w:hAnsi="Calibri" w:cs="Times New Roman"/>
    </w:rPr>
  </w:style>
  <w:style w:type="character" w:customStyle="1" w:styleId="a7">
    <w:name w:val="текст Знак"/>
    <w:basedOn w:val="a0"/>
    <w:link w:val="a8"/>
    <w:locked/>
    <w:rsid w:val="008B7BAD"/>
    <w:rPr>
      <w:rFonts w:ascii="Times New Roman" w:hAnsi="Times New Roman" w:cs="Times New Roman"/>
      <w:sz w:val="28"/>
      <w:szCs w:val="28"/>
    </w:rPr>
  </w:style>
  <w:style w:type="paragraph" w:customStyle="1" w:styleId="a8">
    <w:name w:val="текст"/>
    <w:basedOn w:val="a"/>
    <w:link w:val="a7"/>
    <w:qFormat/>
    <w:rsid w:val="008B7BAD"/>
    <w:pPr>
      <w:spacing w:after="0"/>
      <w:ind w:firstLine="567"/>
      <w:jc w:val="both"/>
    </w:pPr>
    <w:rPr>
      <w:rFonts w:ascii="Times New Roman" w:eastAsiaTheme="minorHAnsi" w:hAnsi="Times New Roman"/>
      <w:sz w:val="28"/>
      <w:szCs w:val="28"/>
    </w:rPr>
  </w:style>
  <w:style w:type="paragraph" w:styleId="a9">
    <w:name w:val="Normal (Web)"/>
    <w:basedOn w:val="a"/>
    <w:uiPriority w:val="99"/>
    <w:unhideWhenUsed/>
    <w:rsid w:val="008B7BAD"/>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79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290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B92B7A"/>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B92B7A"/>
    <w:rPr>
      <w:rFonts w:ascii="Tahoma" w:hAnsi="Tahoma" w:cs="Tahoma"/>
      <w:sz w:val="16"/>
      <w:szCs w:val="16"/>
    </w:rPr>
  </w:style>
  <w:style w:type="character" w:customStyle="1" w:styleId="ad">
    <w:name w:val="подраздел Знак"/>
    <w:basedOn w:val="a0"/>
    <w:link w:val="ae"/>
    <w:locked/>
    <w:rsid w:val="00E11257"/>
    <w:rPr>
      <w:rFonts w:ascii="Times New Roman" w:hAnsi="Times New Roman" w:cs="Times New Roman"/>
      <w:b/>
      <w:sz w:val="28"/>
      <w:szCs w:val="28"/>
    </w:rPr>
  </w:style>
  <w:style w:type="paragraph" w:customStyle="1" w:styleId="ae">
    <w:name w:val="подраздел"/>
    <w:basedOn w:val="a"/>
    <w:link w:val="ad"/>
    <w:qFormat/>
    <w:rsid w:val="00E11257"/>
    <w:pPr>
      <w:spacing w:after="0" w:line="240" w:lineRule="auto"/>
      <w:ind w:firstLine="567"/>
    </w:pPr>
    <w:rPr>
      <w:rFonts w:ascii="Times New Roman" w:eastAsiaTheme="minorHAnsi" w:hAnsi="Times New Roman"/>
      <w:b/>
      <w:sz w:val="28"/>
      <w:szCs w:val="28"/>
    </w:rPr>
  </w:style>
  <w:style w:type="paragraph" w:styleId="af">
    <w:name w:val="footer"/>
    <w:basedOn w:val="a"/>
    <w:link w:val="af0"/>
    <w:uiPriority w:val="99"/>
    <w:unhideWhenUsed/>
    <w:rsid w:val="00B622D5"/>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B6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265">
      <w:bodyDiv w:val="1"/>
      <w:marLeft w:val="0"/>
      <w:marRight w:val="0"/>
      <w:marTop w:val="0"/>
      <w:marBottom w:val="0"/>
      <w:divBdr>
        <w:top w:val="none" w:sz="0" w:space="0" w:color="auto"/>
        <w:left w:val="none" w:sz="0" w:space="0" w:color="auto"/>
        <w:bottom w:val="none" w:sz="0" w:space="0" w:color="auto"/>
        <w:right w:val="none" w:sz="0" w:space="0" w:color="auto"/>
      </w:divBdr>
      <w:divsChild>
        <w:div w:id="196040892">
          <w:marLeft w:val="720"/>
          <w:marRight w:val="0"/>
          <w:marTop w:val="0"/>
          <w:marBottom w:val="0"/>
          <w:divBdr>
            <w:top w:val="none" w:sz="0" w:space="0" w:color="auto"/>
            <w:left w:val="none" w:sz="0" w:space="0" w:color="auto"/>
            <w:bottom w:val="none" w:sz="0" w:space="0" w:color="auto"/>
            <w:right w:val="none" w:sz="0" w:space="0" w:color="auto"/>
          </w:divBdr>
        </w:div>
        <w:div w:id="1275743885">
          <w:marLeft w:val="720"/>
          <w:marRight w:val="0"/>
          <w:marTop w:val="0"/>
          <w:marBottom w:val="0"/>
          <w:divBdr>
            <w:top w:val="none" w:sz="0" w:space="0" w:color="auto"/>
            <w:left w:val="none" w:sz="0" w:space="0" w:color="auto"/>
            <w:bottom w:val="none" w:sz="0" w:space="0" w:color="auto"/>
            <w:right w:val="none" w:sz="0" w:space="0" w:color="auto"/>
          </w:divBdr>
        </w:div>
        <w:div w:id="1747072998">
          <w:marLeft w:val="720"/>
          <w:marRight w:val="0"/>
          <w:marTop w:val="0"/>
          <w:marBottom w:val="0"/>
          <w:divBdr>
            <w:top w:val="none" w:sz="0" w:space="0" w:color="auto"/>
            <w:left w:val="none" w:sz="0" w:space="0" w:color="auto"/>
            <w:bottom w:val="none" w:sz="0" w:space="0" w:color="auto"/>
            <w:right w:val="none" w:sz="0" w:space="0" w:color="auto"/>
          </w:divBdr>
        </w:div>
        <w:div w:id="1801532142">
          <w:marLeft w:val="720"/>
          <w:marRight w:val="0"/>
          <w:marTop w:val="0"/>
          <w:marBottom w:val="0"/>
          <w:divBdr>
            <w:top w:val="none" w:sz="0" w:space="0" w:color="auto"/>
            <w:left w:val="none" w:sz="0" w:space="0" w:color="auto"/>
            <w:bottom w:val="none" w:sz="0" w:space="0" w:color="auto"/>
            <w:right w:val="none" w:sz="0" w:space="0" w:color="auto"/>
          </w:divBdr>
        </w:div>
        <w:div w:id="1525361814">
          <w:marLeft w:val="720"/>
          <w:marRight w:val="0"/>
          <w:marTop w:val="0"/>
          <w:marBottom w:val="0"/>
          <w:divBdr>
            <w:top w:val="none" w:sz="0" w:space="0" w:color="auto"/>
            <w:left w:val="none" w:sz="0" w:space="0" w:color="auto"/>
            <w:bottom w:val="none" w:sz="0" w:space="0" w:color="auto"/>
            <w:right w:val="none" w:sz="0" w:space="0" w:color="auto"/>
          </w:divBdr>
        </w:div>
      </w:divsChild>
    </w:div>
    <w:div w:id="147282564">
      <w:bodyDiv w:val="1"/>
      <w:marLeft w:val="0"/>
      <w:marRight w:val="0"/>
      <w:marTop w:val="0"/>
      <w:marBottom w:val="0"/>
      <w:divBdr>
        <w:top w:val="none" w:sz="0" w:space="0" w:color="auto"/>
        <w:left w:val="none" w:sz="0" w:space="0" w:color="auto"/>
        <w:bottom w:val="none" w:sz="0" w:space="0" w:color="auto"/>
        <w:right w:val="none" w:sz="0" w:space="0" w:color="auto"/>
      </w:divBdr>
    </w:div>
    <w:div w:id="276451131">
      <w:bodyDiv w:val="1"/>
      <w:marLeft w:val="0"/>
      <w:marRight w:val="0"/>
      <w:marTop w:val="0"/>
      <w:marBottom w:val="0"/>
      <w:divBdr>
        <w:top w:val="none" w:sz="0" w:space="0" w:color="auto"/>
        <w:left w:val="none" w:sz="0" w:space="0" w:color="auto"/>
        <w:bottom w:val="none" w:sz="0" w:space="0" w:color="auto"/>
        <w:right w:val="none" w:sz="0" w:space="0" w:color="auto"/>
      </w:divBdr>
      <w:divsChild>
        <w:div w:id="1687444570">
          <w:marLeft w:val="720"/>
          <w:marRight w:val="0"/>
          <w:marTop w:val="0"/>
          <w:marBottom w:val="0"/>
          <w:divBdr>
            <w:top w:val="none" w:sz="0" w:space="0" w:color="auto"/>
            <w:left w:val="none" w:sz="0" w:space="0" w:color="auto"/>
            <w:bottom w:val="none" w:sz="0" w:space="0" w:color="auto"/>
            <w:right w:val="none" w:sz="0" w:space="0" w:color="auto"/>
          </w:divBdr>
        </w:div>
      </w:divsChild>
    </w:div>
    <w:div w:id="278070138">
      <w:bodyDiv w:val="1"/>
      <w:marLeft w:val="0"/>
      <w:marRight w:val="0"/>
      <w:marTop w:val="0"/>
      <w:marBottom w:val="0"/>
      <w:divBdr>
        <w:top w:val="none" w:sz="0" w:space="0" w:color="auto"/>
        <w:left w:val="none" w:sz="0" w:space="0" w:color="auto"/>
        <w:bottom w:val="none" w:sz="0" w:space="0" w:color="auto"/>
        <w:right w:val="none" w:sz="0" w:space="0" w:color="auto"/>
      </w:divBdr>
    </w:div>
    <w:div w:id="487138568">
      <w:bodyDiv w:val="1"/>
      <w:marLeft w:val="0"/>
      <w:marRight w:val="0"/>
      <w:marTop w:val="0"/>
      <w:marBottom w:val="0"/>
      <w:divBdr>
        <w:top w:val="none" w:sz="0" w:space="0" w:color="auto"/>
        <w:left w:val="none" w:sz="0" w:space="0" w:color="auto"/>
        <w:bottom w:val="none" w:sz="0" w:space="0" w:color="auto"/>
        <w:right w:val="none" w:sz="0" w:space="0" w:color="auto"/>
      </w:divBdr>
    </w:div>
    <w:div w:id="515582499">
      <w:bodyDiv w:val="1"/>
      <w:marLeft w:val="0"/>
      <w:marRight w:val="0"/>
      <w:marTop w:val="0"/>
      <w:marBottom w:val="0"/>
      <w:divBdr>
        <w:top w:val="none" w:sz="0" w:space="0" w:color="auto"/>
        <w:left w:val="none" w:sz="0" w:space="0" w:color="auto"/>
        <w:bottom w:val="none" w:sz="0" w:space="0" w:color="auto"/>
        <w:right w:val="none" w:sz="0" w:space="0" w:color="auto"/>
      </w:divBdr>
      <w:divsChild>
        <w:div w:id="1592741607">
          <w:marLeft w:val="720"/>
          <w:marRight w:val="0"/>
          <w:marTop w:val="0"/>
          <w:marBottom w:val="0"/>
          <w:divBdr>
            <w:top w:val="none" w:sz="0" w:space="0" w:color="auto"/>
            <w:left w:val="none" w:sz="0" w:space="0" w:color="auto"/>
            <w:bottom w:val="none" w:sz="0" w:space="0" w:color="auto"/>
            <w:right w:val="none" w:sz="0" w:space="0" w:color="auto"/>
          </w:divBdr>
        </w:div>
        <w:div w:id="1163860227">
          <w:marLeft w:val="720"/>
          <w:marRight w:val="0"/>
          <w:marTop w:val="0"/>
          <w:marBottom w:val="0"/>
          <w:divBdr>
            <w:top w:val="none" w:sz="0" w:space="0" w:color="auto"/>
            <w:left w:val="none" w:sz="0" w:space="0" w:color="auto"/>
            <w:bottom w:val="none" w:sz="0" w:space="0" w:color="auto"/>
            <w:right w:val="none" w:sz="0" w:space="0" w:color="auto"/>
          </w:divBdr>
        </w:div>
      </w:divsChild>
    </w:div>
    <w:div w:id="824009521">
      <w:bodyDiv w:val="1"/>
      <w:marLeft w:val="0"/>
      <w:marRight w:val="0"/>
      <w:marTop w:val="0"/>
      <w:marBottom w:val="0"/>
      <w:divBdr>
        <w:top w:val="none" w:sz="0" w:space="0" w:color="auto"/>
        <w:left w:val="none" w:sz="0" w:space="0" w:color="auto"/>
        <w:bottom w:val="none" w:sz="0" w:space="0" w:color="auto"/>
        <w:right w:val="none" w:sz="0" w:space="0" w:color="auto"/>
      </w:divBdr>
    </w:div>
    <w:div w:id="826241135">
      <w:bodyDiv w:val="1"/>
      <w:marLeft w:val="0"/>
      <w:marRight w:val="0"/>
      <w:marTop w:val="0"/>
      <w:marBottom w:val="0"/>
      <w:divBdr>
        <w:top w:val="none" w:sz="0" w:space="0" w:color="auto"/>
        <w:left w:val="none" w:sz="0" w:space="0" w:color="auto"/>
        <w:bottom w:val="none" w:sz="0" w:space="0" w:color="auto"/>
        <w:right w:val="none" w:sz="0" w:space="0" w:color="auto"/>
      </w:divBdr>
      <w:divsChild>
        <w:div w:id="535771340">
          <w:marLeft w:val="806"/>
          <w:marRight w:val="0"/>
          <w:marTop w:val="0"/>
          <w:marBottom w:val="0"/>
          <w:divBdr>
            <w:top w:val="none" w:sz="0" w:space="0" w:color="auto"/>
            <w:left w:val="none" w:sz="0" w:space="0" w:color="auto"/>
            <w:bottom w:val="none" w:sz="0" w:space="0" w:color="auto"/>
            <w:right w:val="none" w:sz="0" w:space="0" w:color="auto"/>
          </w:divBdr>
        </w:div>
        <w:div w:id="1923567874">
          <w:marLeft w:val="806"/>
          <w:marRight w:val="0"/>
          <w:marTop w:val="0"/>
          <w:marBottom w:val="0"/>
          <w:divBdr>
            <w:top w:val="none" w:sz="0" w:space="0" w:color="auto"/>
            <w:left w:val="none" w:sz="0" w:space="0" w:color="auto"/>
            <w:bottom w:val="none" w:sz="0" w:space="0" w:color="auto"/>
            <w:right w:val="none" w:sz="0" w:space="0" w:color="auto"/>
          </w:divBdr>
        </w:div>
        <w:div w:id="189995669">
          <w:marLeft w:val="806"/>
          <w:marRight w:val="0"/>
          <w:marTop w:val="0"/>
          <w:marBottom w:val="0"/>
          <w:divBdr>
            <w:top w:val="none" w:sz="0" w:space="0" w:color="auto"/>
            <w:left w:val="none" w:sz="0" w:space="0" w:color="auto"/>
            <w:bottom w:val="none" w:sz="0" w:space="0" w:color="auto"/>
            <w:right w:val="none" w:sz="0" w:space="0" w:color="auto"/>
          </w:divBdr>
        </w:div>
        <w:div w:id="202715991">
          <w:marLeft w:val="806"/>
          <w:marRight w:val="0"/>
          <w:marTop w:val="0"/>
          <w:marBottom w:val="0"/>
          <w:divBdr>
            <w:top w:val="none" w:sz="0" w:space="0" w:color="auto"/>
            <w:left w:val="none" w:sz="0" w:space="0" w:color="auto"/>
            <w:bottom w:val="none" w:sz="0" w:space="0" w:color="auto"/>
            <w:right w:val="none" w:sz="0" w:space="0" w:color="auto"/>
          </w:divBdr>
        </w:div>
      </w:divsChild>
    </w:div>
    <w:div w:id="843128498">
      <w:bodyDiv w:val="1"/>
      <w:marLeft w:val="0"/>
      <w:marRight w:val="0"/>
      <w:marTop w:val="0"/>
      <w:marBottom w:val="0"/>
      <w:divBdr>
        <w:top w:val="none" w:sz="0" w:space="0" w:color="auto"/>
        <w:left w:val="none" w:sz="0" w:space="0" w:color="auto"/>
        <w:bottom w:val="none" w:sz="0" w:space="0" w:color="auto"/>
        <w:right w:val="none" w:sz="0" w:space="0" w:color="auto"/>
      </w:divBdr>
    </w:div>
    <w:div w:id="922186114">
      <w:bodyDiv w:val="1"/>
      <w:marLeft w:val="0"/>
      <w:marRight w:val="0"/>
      <w:marTop w:val="0"/>
      <w:marBottom w:val="0"/>
      <w:divBdr>
        <w:top w:val="none" w:sz="0" w:space="0" w:color="auto"/>
        <w:left w:val="none" w:sz="0" w:space="0" w:color="auto"/>
        <w:bottom w:val="none" w:sz="0" w:space="0" w:color="auto"/>
        <w:right w:val="none" w:sz="0" w:space="0" w:color="auto"/>
      </w:divBdr>
      <w:divsChild>
        <w:div w:id="1394547218">
          <w:marLeft w:val="806"/>
          <w:marRight w:val="0"/>
          <w:marTop w:val="0"/>
          <w:marBottom w:val="0"/>
          <w:divBdr>
            <w:top w:val="none" w:sz="0" w:space="0" w:color="auto"/>
            <w:left w:val="none" w:sz="0" w:space="0" w:color="auto"/>
            <w:bottom w:val="none" w:sz="0" w:space="0" w:color="auto"/>
            <w:right w:val="none" w:sz="0" w:space="0" w:color="auto"/>
          </w:divBdr>
        </w:div>
        <w:div w:id="1563369501">
          <w:marLeft w:val="806"/>
          <w:marRight w:val="0"/>
          <w:marTop w:val="0"/>
          <w:marBottom w:val="0"/>
          <w:divBdr>
            <w:top w:val="none" w:sz="0" w:space="0" w:color="auto"/>
            <w:left w:val="none" w:sz="0" w:space="0" w:color="auto"/>
            <w:bottom w:val="none" w:sz="0" w:space="0" w:color="auto"/>
            <w:right w:val="none" w:sz="0" w:space="0" w:color="auto"/>
          </w:divBdr>
        </w:div>
        <w:div w:id="372075909">
          <w:marLeft w:val="806"/>
          <w:marRight w:val="0"/>
          <w:marTop w:val="0"/>
          <w:marBottom w:val="0"/>
          <w:divBdr>
            <w:top w:val="none" w:sz="0" w:space="0" w:color="auto"/>
            <w:left w:val="none" w:sz="0" w:space="0" w:color="auto"/>
            <w:bottom w:val="none" w:sz="0" w:space="0" w:color="auto"/>
            <w:right w:val="none" w:sz="0" w:space="0" w:color="auto"/>
          </w:divBdr>
        </w:div>
      </w:divsChild>
    </w:div>
    <w:div w:id="1442997049">
      <w:bodyDiv w:val="1"/>
      <w:marLeft w:val="0"/>
      <w:marRight w:val="0"/>
      <w:marTop w:val="0"/>
      <w:marBottom w:val="0"/>
      <w:divBdr>
        <w:top w:val="none" w:sz="0" w:space="0" w:color="auto"/>
        <w:left w:val="none" w:sz="0" w:space="0" w:color="auto"/>
        <w:bottom w:val="none" w:sz="0" w:space="0" w:color="auto"/>
        <w:right w:val="none" w:sz="0" w:space="0" w:color="auto"/>
      </w:divBdr>
    </w:div>
    <w:div w:id="1488786132">
      <w:bodyDiv w:val="1"/>
      <w:marLeft w:val="0"/>
      <w:marRight w:val="0"/>
      <w:marTop w:val="0"/>
      <w:marBottom w:val="0"/>
      <w:divBdr>
        <w:top w:val="none" w:sz="0" w:space="0" w:color="auto"/>
        <w:left w:val="none" w:sz="0" w:space="0" w:color="auto"/>
        <w:bottom w:val="none" w:sz="0" w:space="0" w:color="auto"/>
        <w:right w:val="none" w:sz="0" w:space="0" w:color="auto"/>
      </w:divBdr>
      <w:divsChild>
        <w:div w:id="2096366290">
          <w:marLeft w:val="720"/>
          <w:marRight w:val="0"/>
          <w:marTop w:val="0"/>
          <w:marBottom w:val="0"/>
          <w:divBdr>
            <w:top w:val="none" w:sz="0" w:space="0" w:color="auto"/>
            <w:left w:val="none" w:sz="0" w:space="0" w:color="auto"/>
            <w:bottom w:val="none" w:sz="0" w:space="0" w:color="auto"/>
            <w:right w:val="none" w:sz="0" w:space="0" w:color="auto"/>
          </w:divBdr>
        </w:div>
        <w:div w:id="1857881445">
          <w:marLeft w:val="720"/>
          <w:marRight w:val="0"/>
          <w:marTop w:val="0"/>
          <w:marBottom w:val="0"/>
          <w:divBdr>
            <w:top w:val="none" w:sz="0" w:space="0" w:color="auto"/>
            <w:left w:val="none" w:sz="0" w:space="0" w:color="auto"/>
            <w:bottom w:val="none" w:sz="0" w:space="0" w:color="auto"/>
            <w:right w:val="none" w:sz="0" w:space="0" w:color="auto"/>
          </w:divBdr>
        </w:div>
        <w:div w:id="474839558">
          <w:marLeft w:val="720"/>
          <w:marRight w:val="0"/>
          <w:marTop w:val="0"/>
          <w:marBottom w:val="0"/>
          <w:divBdr>
            <w:top w:val="none" w:sz="0" w:space="0" w:color="auto"/>
            <w:left w:val="none" w:sz="0" w:space="0" w:color="auto"/>
            <w:bottom w:val="none" w:sz="0" w:space="0" w:color="auto"/>
            <w:right w:val="none" w:sz="0" w:space="0" w:color="auto"/>
          </w:divBdr>
        </w:div>
        <w:div w:id="2128312334">
          <w:marLeft w:val="720"/>
          <w:marRight w:val="0"/>
          <w:marTop w:val="0"/>
          <w:marBottom w:val="0"/>
          <w:divBdr>
            <w:top w:val="none" w:sz="0" w:space="0" w:color="auto"/>
            <w:left w:val="none" w:sz="0" w:space="0" w:color="auto"/>
            <w:bottom w:val="none" w:sz="0" w:space="0" w:color="auto"/>
            <w:right w:val="none" w:sz="0" w:space="0" w:color="auto"/>
          </w:divBdr>
        </w:div>
      </w:divsChild>
    </w:div>
    <w:div w:id="17294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Кошанова Амина</dc:creator>
  <cp:lastModifiedBy>USerSp</cp:lastModifiedBy>
  <cp:revision>4</cp:revision>
  <dcterms:created xsi:type="dcterms:W3CDTF">2022-10-26T08:10:00Z</dcterms:created>
  <dcterms:modified xsi:type="dcterms:W3CDTF">2022-10-22T13:34:00Z</dcterms:modified>
</cp:coreProperties>
</file>